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2E8E" w:rsidRPr="000D223D" w:rsidRDefault="00022E8E" w:rsidP="00E45576">
      <w:pPr>
        <w:suppressAutoHyphens/>
        <w:spacing w:after="0" w:line="360" w:lineRule="auto"/>
        <w:jc w:val="center"/>
        <w:rPr>
          <w:szCs w:val="28"/>
        </w:rPr>
      </w:pPr>
      <w:r w:rsidRPr="000D223D">
        <w:rPr>
          <w:szCs w:val="28"/>
        </w:rPr>
        <w:t>Профессионально</w:t>
      </w:r>
      <w:r w:rsidR="002B2AE4" w:rsidRPr="000D223D">
        <w:rPr>
          <w:szCs w:val="28"/>
        </w:rPr>
        <w:t>е</w:t>
      </w:r>
      <w:r w:rsidRPr="000D223D">
        <w:rPr>
          <w:szCs w:val="28"/>
        </w:rPr>
        <w:t xml:space="preserve"> образовательно</w:t>
      </w:r>
      <w:r w:rsidR="002B2AE4" w:rsidRPr="000D223D">
        <w:rPr>
          <w:szCs w:val="28"/>
        </w:rPr>
        <w:t>е</w:t>
      </w:r>
      <w:r w:rsidRPr="000D223D">
        <w:rPr>
          <w:szCs w:val="28"/>
        </w:rPr>
        <w:t xml:space="preserve"> учреждени</w:t>
      </w:r>
      <w:r w:rsidR="002B2AE4" w:rsidRPr="000D223D">
        <w:rPr>
          <w:szCs w:val="28"/>
        </w:rPr>
        <w:t>е</w:t>
      </w:r>
    </w:p>
    <w:p w:rsidR="00022E8E" w:rsidRPr="000D223D" w:rsidRDefault="00022E8E" w:rsidP="00E45576">
      <w:pPr>
        <w:suppressAutoHyphens/>
        <w:spacing w:after="0" w:line="360" w:lineRule="auto"/>
        <w:jc w:val="center"/>
        <w:rPr>
          <w:szCs w:val="28"/>
        </w:rPr>
      </w:pPr>
      <w:r w:rsidRPr="000D223D">
        <w:rPr>
          <w:szCs w:val="28"/>
        </w:rPr>
        <w:t>«</w:t>
      </w:r>
      <w:r w:rsidR="00A30128">
        <w:rPr>
          <w:szCs w:val="28"/>
        </w:rPr>
        <w:t>Уральский региональный колледж</w:t>
      </w:r>
      <w:r w:rsidRPr="000D223D">
        <w:rPr>
          <w:szCs w:val="28"/>
        </w:rPr>
        <w:t>»</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r w:rsidR="00165CFA" w:rsidRPr="000D223D">
        <w:rPr>
          <w:szCs w:val="28"/>
        </w:rPr>
        <w:t>М</w:t>
      </w:r>
      <w:r w:rsidRPr="000D223D">
        <w:rPr>
          <w:szCs w:val="28"/>
        </w:rPr>
        <w:t xml:space="preserve">ЕТОДИЧЕСКИЕ РЕКОМЕНДАЦИИ  </w:t>
      </w:r>
    </w:p>
    <w:p w:rsidR="00502BC7" w:rsidRPr="000D223D" w:rsidRDefault="00DD623C" w:rsidP="00E45576">
      <w:pPr>
        <w:suppressAutoHyphens/>
        <w:spacing w:after="0" w:line="360" w:lineRule="auto"/>
        <w:ind w:right="0" w:firstLine="0"/>
        <w:jc w:val="center"/>
        <w:rPr>
          <w:szCs w:val="28"/>
        </w:rPr>
      </w:pPr>
      <w:r w:rsidRPr="000D223D">
        <w:rPr>
          <w:szCs w:val="28"/>
        </w:rPr>
        <w:t xml:space="preserve"> </w:t>
      </w:r>
    </w:p>
    <w:p w:rsidR="00502BC7" w:rsidRPr="000D223D" w:rsidRDefault="00DD623C" w:rsidP="00E45576">
      <w:pPr>
        <w:pStyle w:val="1"/>
        <w:suppressAutoHyphens/>
        <w:spacing w:after="0" w:line="360" w:lineRule="auto"/>
        <w:ind w:left="761" w:right="824"/>
        <w:rPr>
          <w:b w:val="0"/>
          <w:szCs w:val="28"/>
        </w:rPr>
      </w:pPr>
      <w:r w:rsidRPr="000D223D">
        <w:rPr>
          <w:b w:val="0"/>
          <w:szCs w:val="28"/>
        </w:rPr>
        <w:t xml:space="preserve">ПО ВЫПОЛНЕНИЮ КУРСОВОЙ РАБОТЫ </w:t>
      </w:r>
    </w:p>
    <w:p w:rsidR="00502BC7" w:rsidRPr="000D223D" w:rsidRDefault="00DD623C" w:rsidP="00E45576">
      <w:pPr>
        <w:suppressAutoHyphens/>
        <w:spacing w:after="0" w:line="360" w:lineRule="auto"/>
        <w:ind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right="69"/>
        <w:jc w:val="center"/>
        <w:rPr>
          <w:szCs w:val="28"/>
        </w:rPr>
      </w:pPr>
      <w:r w:rsidRPr="000D223D">
        <w:rPr>
          <w:szCs w:val="28"/>
        </w:rPr>
        <w:t xml:space="preserve">Гражданское право и гражданский процесс </w:t>
      </w:r>
    </w:p>
    <w:p w:rsidR="00502BC7" w:rsidRPr="000D223D" w:rsidRDefault="00DD623C" w:rsidP="00E45576">
      <w:pPr>
        <w:suppressAutoHyphens/>
        <w:spacing w:after="0" w:line="360" w:lineRule="auto"/>
        <w:ind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right="70"/>
        <w:jc w:val="center"/>
        <w:rPr>
          <w:szCs w:val="28"/>
        </w:rPr>
      </w:pPr>
      <w:r w:rsidRPr="000D223D">
        <w:rPr>
          <w:szCs w:val="28"/>
        </w:rPr>
        <w:t xml:space="preserve">по специальности </w:t>
      </w:r>
    </w:p>
    <w:p w:rsidR="00502BC7" w:rsidRPr="000D223D" w:rsidRDefault="00DD623C" w:rsidP="00E45576">
      <w:pPr>
        <w:suppressAutoHyphens/>
        <w:spacing w:after="0" w:line="360" w:lineRule="auto"/>
        <w:ind w:right="0" w:firstLine="0"/>
        <w:jc w:val="center"/>
        <w:rPr>
          <w:szCs w:val="28"/>
        </w:rPr>
      </w:pPr>
      <w:r w:rsidRPr="000D223D">
        <w:rPr>
          <w:i/>
          <w:szCs w:val="28"/>
        </w:rPr>
        <w:t xml:space="preserve"> </w:t>
      </w:r>
    </w:p>
    <w:p w:rsidR="00502BC7" w:rsidRPr="000D223D" w:rsidRDefault="00DD623C" w:rsidP="00E45576">
      <w:pPr>
        <w:suppressAutoHyphens/>
        <w:spacing w:after="0" w:line="360" w:lineRule="auto"/>
        <w:ind w:right="69"/>
        <w:jc w:val="center"/>
        <w:rPr>
          <w:szCs w:val="28"/>
        </w:rPr>
      </w:pPr>
      <w:r w:rsidRPr="000D223D">
        <w:rPr>
          <w:szCs w:val="28"/>
        </w:rPr>
        <w:t xml:space="preserve">40.02.02 Правоохранительная деятельность </w:t>
      </w:r>
    </w:p>
    <w:p w:rsidR="00022E8E" w:rsidRPr="000D223D" w:rsidRDefault="00022E8E" w:rsidP="00E45576">
      <w:pPr>
        <w:suppressAutoHyphens/>
        <w:spacing w:after="0" w:line="360" w:lineRule="auto"/>
        <w:ind w:right="69"/>
        <w:jc w:val="center"/>
        <w:rPr>
          <w:szCs w:val="28"/>
        </w:rPr>
      </w:pPr>
    </w:p>
    <w:p w:rsidR="00502BC7" w:rsidRPr="000D223D" w:rsidRDefault="00DD623C" w:rsidP="00E45576">
      <w:pPr>
        <w:pStyle w:val="1"/>
        <w:suppressAutoHyphens/>
        <w:spacing w:after="0" w:line="360" w:lineRule="auto"/>
        <w:ind w:left="761" w:right="821"/>
        <w:rPr>
          <w:b w:val="0"/>
          <w:szCs w:val="28"/>
        </w:rPr>
      </w:pPr>
      <w:r w:rsidRPr="000D223D">
        <w:rPr>
          <w:b w:val="0"/>
          <w:szCs w:val="28"/>
        </w:rPr>
        <w:t xml:space="preserve">ДЛЯ </w:t>
      </w:r>
      <w:r w:rsidR="00744A6C">
        <w:rPr>
          <w:b w:val="0"/>
          <w:szCs w:val="28"/>
        </w:rPr>
        <w:t>ОБУЧАЮЩИХСЯ</w:t>
      </w:r>
      <w:r w:rsidRPr="000D223D">
        <w:rPr>
          <w:b w:val="0"/>
          <w:szCs w:val="28"/>
        </w:rPr>
        <w:t xml:space="preserve"> </w:t>
      </w:r>
      <w:r w:rsidR="002E22EE" w:rsidRPr="000D223D">
        <w:rPr>
          <w:b w:val="0"/>
          <w:szCs w:val="28"/>
        </w:rPr>
        <w:t>ЗАОЧНОЙ</w:t>
      </w:r>
      <w:r w:rsidRPr="000D223D">
        <w:rPr>
          <w:b w:val="0"/>
          <w:szCs w:val="28"/>
        </w:rPr>
        <w:t xml:space="preserve"> ФОРМЫ ОБУЧЕНИЯ </w:t>
      </w:r>
    </w:p>
    <w:p w:rsidR="00502BC7" w:rsidRPr="000D223D" w:rsidRDefault="00DD623C" w:rsidP="00E45576">
      <w:pPr>
        <w:suppressAutoHyphens/>
        <w:spacing w:after="0" w:line="360" w:lineRule="auto"/>
        <w:ind w:left="0" w:right="0" w:firstLine="0"/>
        <w:jc w:val="center"/>
        <w:rPr>
          <w:szCs w:val="28"/>
        </w:rPr>
      </w:pPr>
      <w:r w:rsidRPr="000D223D">
        <w:rPr>
          <w:i/>
          <w:szCs w:val="28"/>
        </w:rPr>
        <w:t xml:space="preserve"> </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Default="00DD623C" w:rsidP="00E45576">
      <w:pPr>
        <w:suppressAutoHyphens/>
        <w:spacing w:after="0" w:line="360" w:lineRule="auto"/>
        <w:ind w:left="0" w:right="0" w:firstLine="0"/>
        <w:jc w:val="center"/>
        <w:rPr>
          <w:szCs w:val="28"/>
        </w:rPr>
      </w:pPr>
      <w:r w:rsidRPr="000D223D">
        <w:rPr>
          <w:szCs w:val="28"/>
        </w:rPr>
        <w:t xml:space="preserve"> </w:t>
      </w:r>
    </w:p>
    <w:p w:rsidR="00EA704A" w:rsidRDefault="00EA704A" w:rsidP="00E45576">
      <w:pPr>
        <w:suppressAutoHyphens/>
        <w:spacing w:after="0" w:line="360" w:lineRule="auto"/>
        <w:ind w:left="0" w:right="0" w:firstLine="0"/>
        <w:jc w:val="center"/>
        <w:rPr>
          <w:szCs w:val="28"/>
        </w:rPr>
      </w:pPr>
    </w:p>
    <w:p w:rsidR="00EA704A" w:rsidRPr="000D223D" w:rsidRDefault="00EA704A" w:rsidP="00E45576">
      <w:pPr>
        <w:suppressAutoHyphens/>
        <w:spacing w:after="0" w:line="360" w:lineRule="auto"/>
        <w:ind w:left="0" w:right="0" w:firstLine="0"/>
        <w:jc w:val="center"/>
        <w:rPr>
          <w:szCs w:val="28"/>
        </w:rPr>
      </w:pPr>
    </w:p>
    <w:p w:rsidR="00502BC7" w:rsidRPr="000D223D" w:rsidRDefault="00DD623C" w:rsidP="00E45576">
      <w:pPr>
        <w:suppressAutoHyphens/>
        <w:spacing w:after="0" w:line="360" w:lineRule="auto"/>
        <w:ind w:left="0"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0" w:firstLine="0"/>
        <w:jc w:val="left"/>
        <w:rPr>
          <w:szCs w:val="28"/>
        </w:rPr>
      </w:pPr>
      <w:r w:rsidRPr="000D223D">
        <w:rPr>
          <w:szCs w:val="28"/>
        </w:rPr>
        <w:t xml:space="preserve"> </w:t>
      </w:r>
    </w:p>
    <w:p w:rsidR="00502BC7" w:rsidRPr="00AA68B2" w:rsidRDefault="00AA68B2" w:rsidP="00AA68B2">
      <w:pPr>
        <w:pStyle w:val="2"/>
        <w:suppressAutoHyphens/>
        <w:spacing w:after="0" w:line="360" w:lineRule="auto"/>
        <w:ind w:left="761" w:right="821"/>
        <w:rPr>
          <w:b w:val="0"/>
          <w:szCs w:val="28"/>
        </w:rPr>
        <w:sectPr w:rsidR="00502BC7" w:rsidRPr="00AA68B2" w:rsidSect="00165CFA">
          <w:footerReference w:type="even" r:id="rId7"/>
          <w:footerReference w:type="default" r:id="rId8"/>
          <w:footerReference w:type="first" r:id="rId9"/>
          <w:pgSz w:w="11908" w:h="16840"/>
          <w:pgMar w:top="1134" w:right="567" w:bottom="1134" w:left="1701" w:header="720" w:footer="720" w:gutter="0"/>
          <w:cols w:space="720"/>
        </w:sectPr>
      </w:pPr>
      <w:r>
        <w:rPr>
          <w:b w:val="0"/>
          <w:szCs w:val="28"/>
        </w:rPr>
        <w:t>202</w:t>
      </w:r>
      <w:r w:rsidR="00611F56">
        <w:rPr>
          <w:b w:val="0"/>
          <w:szCs w:val="28"/>
        </w:rPr>
        <w:t>4</w:t>
      </w:r>
    </w:p>
    <w:p w:rsidR="00022E8E" w:rsidRPr="000D223D" w:rsidRDefault="00DD623C" w:rsidP="00E45576">
      <w:pPr>
        <w:suppressAutoHyphens/>
        <w:spacing w:after="0" w:line="360" w:lineRule="auto"/>
        <w:rPr>
          <w:szCs w:val="28"/>
        </w:rPr>
      </w:pPr>
      <w:r w:rsidRPr="000D223D">
        <w:rPr>
          <w:szCs w:val="28"/>
        </w:rPr>
        <w:lastRenderedPageBreak/>
        <w:t xml:space="preserve"> </w:t>
      </w:r>
      <w:r w:rsidR="00022E8E" w:rsidRPr="000D223D">
        <w:rPr>
          <w:szCs w:val="28"/>
        </w:rPr>
        <w:t>Одобрена:</w:t>
      </w:r>
    </w:p>
    <w:p w:rsidR="00022E8E" w:rsidRPr="000D223D" w:rsidRDefault="00022E8E" w:rsidP="00E45576">
      <w:pPr>
        <w:tabs>
          <w:tab w:val="center" w:pos="4818"/>
          <w:tab w:val="left" w:pos="6945"/>
        </w:tabs>
        <w:suppressAutoHyphens/>
        <w:spacing w:after="0" w:line="360" w:lineRule="auto"/>
        <w:rPr>
          <w:szCs w:val="28"/>
        </w:rPr>
      </w:pPr>
      <w:r w:rsidRPr="000D223D">
        <w:rPr>
          <w:szCs w:val="28"/>
        </w:rPr>
        <w:t>Цикловой (методической) комиссией</w:t>
      </w:r>
    </w:p>
    <w:p w:rsidR="00022E8E" w:rsidRPr="000D223D" w:rsidRDefault="00022E8E" w:rsidP="00E45576">
      <w:pPr>
        <w:tabs>
          <w:tab w:val="center" w:pos="4818"/>
          <w:tab w:val="left" w:pos="6945"/>
        </w:tabs>
        <w:suppressAutoHyphens/>
        <w:spacing w:after="0" w:line="360" w:lineRule="auto"/>
        <w:rPr>
          <w:szCs w:val="28"/>
        </w:rPr>
      </w:pPr>
      <w:r w:rsidRPr="000D223D">
        <w:rPr>
          <w:szCs w:val="28"/>
        </w:rPr>
        <w:t>Утверждена:</w:t>
      </w:r>
    </w:p>
    <w:p w:rsidR="00022E8E" w:rsidRPr="000D223D" w:rsidRDefault="00022E8E" w:rsidP="00E45576">
      <w:pPr>
        <w:tabs>
          <w:tab w:val="center" w:pos="4818"/>
          <w:tab w:val="left" w:pos="6945"/>
        </w:tabs>
        <w:suppressAutoHyphens/>
        <w:spacing w:after="0" w:line="360" w:lineRule="auto"/>
        <w:rPr>
          <w:szCs w:val="28"/>
        </w:rPr>
      </w:pPr>
      <w:r w:rsidRPr="000D223D">
        <w:rPr>
          <w:szCs w:val="28"/>
        </w:rPr>
        <w:t xml:space="preserve">Директором ПОУ «Колледжа права и </w:t>
      </w:r>
      <w:r w:rsidR="00744A6C">
        <w:rPr>
          <w:szCs w:val="28"/>
        </w:rPr>
        <w:t xml:space="preserve">экономики» </w:t>
      </w:r>
      <w:r w:rsidRPr="000D223D">
        <w:rPr>
          <w:szCs w:val="28"/>
        </w:rPr>
        <w:t>Молодчиком А. В.</w:t>
      </w:r>
    </w:p>
    <w:p w:rsidR="00502BC7" w:rsidRPr="000D223D" w:rsidRDefault="00502BC7" w:rsidP="00E45576">
      <w:pPr>
        <w:suppressAutoHyphens/>
        <w:spacing w:after="0" w:line="360" w:lineRule="auto"/>
        <w:ind w:left="176" w:right="0" w:firstLine="0"/>
        <w:jc w:val="left"/>
        <w:rPr>
          <w:szCs w:val="28"/>
        </w:rPr>
      </w:pPr>
    </w:p>
    <w:p w:rsidR="00502BC7" w:rsidRPr="000D223D" w:rsidRDefault="00DD623C" w:rsidP="00E45576">
      <w:pPr>
        <w:suppressAutoHyphens/>
        <w:spacing w:after="0" w:line="360" w:lineRule="auto"/>
        <w:ind w:left="171" w:right="201"/>
        <w:rPr>
          <w:szCs w:val="28"/>
        </w:rPr>
      </w:pPr>
      <w:r w:rsidRPr="000D223D">
        <w:rPr>
          <w:szCs w:val="28"/>
        </w:rPr>
        <w:t>Составитель:</w:t>
      </w:r>
      <w:r w:rsidR="00165CFA" w:rsidRPr="000D223D">
        <w:rPr>
          <w:szCs w:val="28"/>
        </w:rPr>
        <w:t xml:space="preserve"> </w:t>
      </w:r>
      <w:r w:rsidR="00A30128">
        <w:rPr>
          <w:szCs w:val="28"/>
        </w:rPr>
        <w:t>Аркад</w:t>
      </w:r>
      <w:bookmarkStart w:id="0" w:name="_GoBack"/>
      <w:bookmarkEnd w:id="0"/>
      <w:r w:rsidR="00A30128">
        <w:rPr>
          <w:szCs w:val="28"/>
        </w:rPr>
        <w:t>ьева Т.Е</w:t>
      </w:r>
      <w:r w:rsidR="002B2AE4" w:rsidRPr="000D223D">
        <w:rPr>
          <w:szCs w:val="28"/>
        </w:rPr>
        <w:t>.</w:t>
      </w:r>
      <w:r w:rsidR="00165CFA" w:rsidRPr="000D223D">
        <w:rPr>
          <w:szCs w:val="28"/>
        </w:rPr>
        <w:t xml:space="preserve"> </w:t>
      </w:r>
      <w:r w:rsidRPr="000D223D">
        <w:rPr>
          <w:szCs w:val="28"/>
        </w:rPr>
        <w:t xml:space="preserve">преподаватель </w:t>
      </w:r>
      <w:r w:rsidR="00A30128">
        <w:rPr>
          <w:szCs w:val="28"/>
        </w:rPr>
        <w:t>общеобразовательных дисциплин</w:t>
      </w:r>
    </w:p>
    <w:p w:rsidR="00502BC7" w:rsidRPr="000D223D" w:rsidRDefault="00DD623C" w:rsidP="00A30128">
      <w:pPr>
        <w:suppressAutoHyphens/>
        <w:spacing w:after="0" w:line="360" w:lineRule="auto"/>
        <w:ind w:left="176" w:right="0" w:firstLine="0"/>
        <w:jc w:val="left"/>
        <w:rPr>
          <w:szCs w:val="28"/>
        </w:rPr>
      </w:pPr>
      <w:r w:rsidRPr="000D223D">
        <w:rPr>
          <w:szCs w:val="28"/>
        </w:rPr>
        <w:t xml:space="preserve"> Методические рекомендации по выполнению курсовой работы являются частью учебно-методического комплекса (УМК) по дисциплине ОП.04 Гражданское право и гражданский процесс</w:t>
      </w:r>
      <w:r w:rsidRPr="000D223D">
        <w:rPr>
          <w:i/>
          <w:szCs w:val="28"/>
        </w:rPr>
        <w:t xml:space="preserve"> </w:t>
      </w:r>
    </w:p>
    <w:p w:rsidR="00502BC7" w:rsidRPr="000D223D" w:rsidRDefault="00DD623C" w:rsidP="00E45576">
      <w:pPr>
        <w:suppressAutoHyphens/>
        <w:spacing w:after="0" w:line="360" w:lineRule="auto"/>
        <w:ind w:left="896" w:right="0" w:firstLine="0"/>
        <w:jc w:val="left"/>
        <w:rPr>
          <w:szCs w:val="28"/>
        </w:rPr>
      </w:pPr>
      <w:r w:rsidRPr="000D223D">
        <w:rPr>
          <w:szCs w:val="28"/>
        </w:rPr>
        <w:t xml:space="preserve"> </w:t>
      </w:r>
    </w:p>
    <w:p w:rsidR="00502BC7" w:rsidRPr="000D223D" w:rsidRDefault="00DD623C" w:rsidP="00E45576">
      <w:pPr>
        <w:suppressAutoHyphens/>
        <w:spacing w:after="0" w:line="360" w:lineRule="auto"/>
        <w:ind w:left="161" w:right="201" w:firstLine="720"/>
        <w:rPr>
          <w:szCs w:val="28"/>
        </w:rPr>
      </w:pPr>
      <w:r w:rsidRPr="000D223D">
        <w:rPr>
          <w:szCs w:val="28"/>
        </w:rPr>
        <w:t xml:space="preserve">Методические рекомендации определяют цели, задачи, порядок выполнения, а также содержат требования к лингвистическому и техническому оформлению курсовой работы, практические советы по подготовке и прохождению процедуры защиты. </w:t>
      </w:r>
    </w:p>
    <w:p w:rsidR="00502BC7" w:rsidRPr="000D223D" w:rsidRDefault="00DD623C" w:rsidP="00E45576">
      <w:pPr>
        <w:suppressAutoHyphens/>
        <w:spacing w:after="0" w:line="360" w:lineRule="auto"/>
        <w:ind w:left="176" w:right="0" w:firstLine="0"/>
        <w:jc w:val="left"/>
        <w:rPr>
          <w:szCs w:val="28"/>
        </w:rPr>
      </w:pPr>
      <w:r w:rsidRPr="000D223D">
        <w:rPr>
          <w:szCs w:val="28"/>
        </w:rPr>
        <w:t xml:space="preserve"> </w:t>
      </w:r>
    </w:p>
    <w:p w:rsidR="00502BC7" w:rsidRPr="000D223D" w:rsidRDefault="00DD623C" w:rsidP="00E45576">
      <w:pPr>
        <w:suppressAutoHyphens/>
        <w:spacing w:after="0" w:line="360" w:lineRule="auto"/>
        <w:ind w:left="161" w:right="201" w:firstLine="720"/>
        <w:rPr>
          <w:szCs w:val="28"/>
        </w:rPr>
      </w:pPr>
      <w:r w:rsidRPr="000D223D">
        <w:rPr>
          <w:szCs w:val="28"/>
        </w:rPr>
        <w:t xml:space="preserve">Методические рекомендации адресованы </w:t>
      </w:r>
      <w:r w:rsidR="00744A6C">
        <w:rPr>
          <w:szCs w:val="28"/>
        </w:rPr>
        <w:t xml:space="preserve">обучающимся </w:t>
      </w:r>
      <w:r w:rsidR="002E22EE" w:rsidRPr="000D223D">
        <w:rPr>
          <w:szCs w:val="28"/>
        </w:rPr>
        <w:t>заочной</w:t>
      </w:r>
      <w:r w:rsidRPr="000D223D">
        <w:rPr>
          <w:szCs w:val="28"/>
        </w:rPr>
        <w:t xml:space="preserve"> формы обучения.  </w:t>
      </w:r>
    </w:p>
    <w:p w:rsidR="00502BC7" w:rsidRPr="000D223D" w:rsidRDefault="00DD623C" w:rsidP="00E45576">
      <w:pPr>
        <w:suppressAutoHyphens/>
        <w:spacing w:after="0" w:line="360" w:lineRule="auto"/>
        <w:ind w:left="896" w:right="0" w:firstLine="0"/>
        <w:jc w:val="left"/>
        <w:rPr>
          <w:szCs w:val="28"/>
        </w:rPr>
      </w:pPr>
      <w:r w:rsidRPr="000D223D">
        <w:rPr>
          <w:szCs w:val="28"/>
        </w:rPr>
        <w:t xml:space="preserve"> </w:t>
      </w:r>
    </w:p>
    <w:p w:rsidR="00502BC7" w:rsidRPr="000D223D" w:rsidRDefault="00DD623C" w:rsidP="00E45576">
      <w:pPr>
        <w:suppressAutoHyphens/>
        <w:spacing w:after="0" w:line="360" w:lineRule="auto"/>
        <w:ind w:left="0" w:right="893" w:firstLine="0"/>
        <w:jc w:val="center"/>
        <w:rPr>
          <w:szCs w:val="28"/>
        </w:rPr>
      </w:pPr>
      <w:r w:rsidRPr="000D223D">
        <w:rPr>
          <w:szCs w:val="28"/>
        </w:rPr>
        <w:br w:type="page"/>
      </w:r>
    </w:p>
    <w:p w:rsidR="00502BC7" w:rsidRPr="00A30128" w:rsidRDefault="00DD623C" w:rsidP="00E45576">
      <w:pPr>
        <w:suppressAutoHyphens/>
        <w:spacing w:after="0" w:line="360" w:lineRule="auto"/>
        <w:ind w:left="3210" w:right="194"/>
        <w:jc w:val="left"/>
        <w:rPr>
          <w:sz w:val="24"/>
          <w:szCs w:val="28"/>
        </w:rPr>
      </w:pPr>
      <w:r w:rsidRPr="00A30128">
        <w:rPr>
          <w:sz w:val="24"/>
          <w:szCs w:val="28"/>
        </w:rPr>
        <w:lastRenderedPageBreak/>
        <w:t xml:space="preserve">Уважаемый </w:t>
      </w:r>
      <w:r w:rsidR="00744A6C" w:rsidRPr="00A30128">
        <w:rPr>
          <w:sz w:val="24"/>
          <w:szCs w:val="28"/>
        </w:rPr>
        <w:t>обучающийся</w:t>
      </w:r>
      <w:r w:rsidRPr="00A30128">
        <w:rPr>
          <w:sz w:val="24"/>
          <w:szCs w:val="28"/>
        </w:rPr>
        <w:t xml:space="preserve">! </w:t>
      </w:r>
    </w:p>
    <w:p w:rsidR="00502BC7" w:rsidRPr="00A30128" w:rsidRDefault="00DD623C" w:rsidP="00A30128">
      <w:pPr>
        <w:suppressAutoHyphens/>
        <w:spacing w:after="0" w:line="360" w:lineRule="auto"/>
        <w:ind w:left="744" w:right="0" w:firstLine="0"/>
        <w:jc w:val="left"/>
        <w:rPr>
          <w:sz w:val="24"/>
          <w:szCs w:val="28"/>
        </w:rPr>
      </w:pPr>
      <w:r w:rsidRPr="00A30128">
        <w:rPr>
          <w:sz w:val="24"/>
          <w:szCs w:val="28"/>
        </w:rPr>
        <w:t xml:space="preserve">  Курсовая работа по дисциплине «Гражданское право и гражданский процесс»</w:t>
      </w:r>
      <w:r w:rsidRPr="00A30128">
        <w:rPr>
          <w:i/>
          <w:sz w:val="24"/>
          <w:szCs w:val="28"/>
        </w:rPr>
        <w:t xml:space="preserve"> </w:t>
      </w:r>
      <w:r w:rsidRPr="00A30128">
        <w:rPr>
          <w:sz w:val="24"/>
          <w:szCs w:val="28"/>
        </w:rPr>
        <w:t xml:space="preserve">является одним из основных видов учебных занятий и формой контроля Вашей учебной работы.  </w:t>
      </w:r>
    </w:p>
    <w:p w:rsidR="00502BC7" w:rsidRPr="00A30128" w:rsidRDefault="00DD623C" w:rsidP="00E45576">
      <w:pPr>
        <w:suppressAutoHyphens/>
        <w:spacing w:after="0" w:line="360" w:lineRule="auto"/>
        <w:ind w:left="161" w:right="201" w:firstLine="568"/>
        <w:rPr>
          <w:sz w:val="24"/>
          <w:szCs w:val="28"/>
        </w:rPr>
      </w:pPr>
      <w:r w:rsidRPr="00A30128">
        <w:rPr>
          <w:sz w:val="24"/>
          <w:szCs w:val="28"/>
        </w:rPr>
        <w:t xml:space="preserve"> Курсовая работа – это творческая деятельность </w:t>
      </w:r>
      <w:r w:rsidR="00744A6C" w:rsidRPr="00A30128">
        <w:rPr>
          <w:sz w:val="24"/>
          <w:szCs w:val="28"/>
        </w:rPr>
        <w:t>обучающегося</w:t>
      </w:r>
      <w:r w:rsidRPr="00A30128">
        <w:rPr>
          <w:sz w:val="24"/>
          <w:szCs w:val="28"/>
        </w:rPr>
        <w:t xml:space="preserve"> по изучаемой дисциплине реферативного, практического или опытно-экспериментального характера. </w:t>
      </w:r>
    </w:p>
    <w:p w:rsidR="00502BC7" w:rsidRPr="00A30128" w:rsidRDefault="00DD623C" w:rsidP="00E45576">
      <w:pPr>
        <w:suppressAutoHyphens/>
        <w:spacing w:after="0" w:line="360" w:lineRule="auto"/>
        <w:ind w:left="161" w:right="201" w:firstLine="737"/>
        <w:rPr>
          <w:sz w:val="24"/>
          <w:szCs w:val="28"/>
        </w:rPr>
      </w:pPr>
      <w:r w:rsidRPr="00A30128">
        <w:rPr>
          <w:sz w:val="24"/>
          <w:szCs w:val="28"/>
        </w:rPr>
        <w:t>Выполнение курсовой работы по дисциплине «Гражданск</w:t>
      </w:r>
      <w:r w:rsidR="00165CFA" w:rsidRPr="00A30128">
        <w:rPr>
          <w:sz w:val="24"/>
          <w:szCs w:val="28"/>
        </w:rPr>
        <w:t xml:space="preserve">ое право и гражданский </w:t>
      </w:r>
      <w:r w:rsidR="00A30128" w:rsidRPr="00A30128">
        <w:rPr>
          <w:sz w:val="24"/>
          <w:szCs w:val="28"/>
        </w:rPr>
        <w:t>процесс» направлено</w:t>
      </w:r>
      <w:r w:rsidRPr="00A30128">
        <w:rPr>
          <w:sz w:val="24"/>
          <w:szCs w:val="28"/>
        </w:rPr>
        <w:t xml:space="preserve"> на приобретение Вами практического опыта по систематизации полученных знаний и практических умений, формированию профессиональных (ПК) и общих компетенций (ОК).  </w:t>
      </w:r>
    </w:p>
    <w:p w:rsidR="00502BC7" w:rsidRPr="00A30128" w:rsidRDefault="00DD623C" w:rsidP="00E45576">
      <w:pPr>
        <w:suppressAutoHyphens/>
        <w:spacing w:after="0" w:line="360" w:lineRule="auto"/>
        <w:ind w:left="161" w:right="201" w:firstLine="737"/>
        <w:rPr>
          <w:sz w:val="24"/>
          <w:szCs w:val="28"/>
        </w:rPr>
      </w:pPr>
      <w:r w:rsidRPr="00A30128">
        <w:rPr>
          <w:sz w:val="24"/>
          <w:szCs w:val="28"/>
        </w:rPr>
        <w:t>Выполнение курсовой работы осуществляется под руководством преподавателя дисциплины «Гражданское право и гражданский процесс».</w:t>
      </w:r>
      <w:r w:rsidRPr="00A30128">
        <w:rPr>
          <w:i/>
          <w:sz w:val="24"/>
          <w:szCs w:val="28"/>
        </w:rPr>
        <w:t xml:space="preserve"> </w:t>
      </w:r>
    </w:p>
    <w:p w:rsidR="00502BC7" w:rsidRPr="00A30128" w:rsidRDefault="00DD623C" w:rsidP="00E45576">
      <w:pPr>
        <w:suppressAutoHyphens/>
        <w:spacing w:after="0" w:line="360" w:lineRule="auto"/>
        <w:ind w:left="161" w:right="201" w:firstLine="720"/>
        <w:rPr>
          <w:sz w:val="24"/>
          <w:szCs w:val="28"/>
        </w:rPr>
      </w:pPr>
      <w:r w:rsidRPr="00A30128">
        <w:rPr>
          <w:sz w:val="24"/>
          <w:szCs w:val="28"/>
        </w:rPr>
        <w:t xml:space="preserve">Результатом данной работы должна стать курсовая работа, выполненная и оформленная в соответствии с установленными требованиями. Курсовая </w:t>
      </w:r>
      <w:r w:rsidR="00A30128" w:rsidRPr="00A30128">
        <w:rPr>
          <w:sz w:val="24"/>
          <w:szCs w:val="28"/>
        </w:rPr>
        <w:t>работа подлежит</w:t>
      </w:r>
      <w:r w:rsidRPr="00A30128">
        <w:rPr>
          <w:sz w:val="24"/>
          <w:szCs w:val="28"/>
        </w:rPr>
        <w:t xml:space="preserve"> обязательной защите. </w:t>
      </w:r>
    </w:p>
    <w:p w:rsidR="00502BC7" w:rsidRPr="00A30128" w:rsidRDefault="00DD623C" w:rsidP="00E45576">
      <w:pPr>
        <w:suppressAutoHyphens/>
        <w:spacing w:after="0" w:line="360" w:lineRule="auto"/>
        <w:ind w:left="161" w:right="201" w:firstLine="720"/>
        <w:rPr>
          <w:sz w:val="24"/>
          <w:szCs w:val="28"/>
        </w:rPr>
      </w:pPr>
      <w:r w:rsidRPr="00A30128">
        <w:rPr>
          <w:sz w:val="24"/>
          <w:szCs w:val="28"/>
        </w:rPr>
        <w:t xml:space="preserve">Настоящие методические рекомендации (МР) определяют цели и </w:t>
      </w:r>
      <w:r w:rsidR="00A30128" w:rsidRPr="00A30128">
        <w:rPr>
          <w:sz w:val="24"/>
          <w:szCs w:val="28"/>
        </w:rPr>
        <w:t>задачи, порядок</w:t>
      </w:r>
      <w:r w:rsidRPr="00A30128">
        <w:rPr>
          <w:sz w:val="24"/>
          <w:szCs w:val="28"/>
        </w:rPr>
        <w:t xml:space="preserve"> выполнения, содержат требования к лингвистическому и техническому оформлению курсовой работы и практические советы по подготовке и прохождению процедуры защиты. </w:t>
      </w:r>
    </w:p>
    <w:p w:rsidR="00502BC7" w:rsidRPr="00A30128" w:rsidRDefault="00DD623C" w:rsidP="00E45576">
      <w:pPr>
        <w:suppressAutoHyphens/>
        <w:spacing w:after="0" w:line="360" w:lineRule="auto"/>
        <w:ind w:left="161" w:right="201" w:firstLine="568"/>
        <w:rPr>
          <w:sz w:val="24"/>
          <w:szCs w:val="28"/>
        </w:rPr>
      </w:pPr>
      <w:r w:rsidRPr="00A30128">
        <w:rPr>
          <w:sz w:val="24"/>
          <w:szCs w:val="28"/>
        </w:rPr>
        <w:t xml:space="preserve">Подробное изучение рекомендаций и следование им позволит Вам избежать ошибок, сократит время и поможет качественно выполнить курсовую работу. </w:t>
      </w:r>
    </w:p>
    <w:p w:rsidR="00502BC7" w:rsidRPr="00A30128" w:rsidRDefault="00DD623C" w:rsidP="00E45576">
      <w:pPr>
        <w:suppressAutoHyphens/>
        <w:spacing w:after="0" w:line="360" w:lineRule="auto"/>
        <w:ind w:left="161" w:right="201" w:firstLine="708"/>
        <w:rPr>
          <w:sz w:val="24"/>
          <w:szCs w:val="28"/>
        </w:rPr>
      </w:pPr>
      <w:r w:rsidRPr="00A30128">
        <w:rPr>
          <w:sz w:val="24"/>
          <w:szCs w:val="28"/>
        </w:rPr>
        <w:t xml:space="preserve">Обращаем Ваше внимание, что если Вы получите неудовлетворительную оценку по курсовой работе, то Вы не будете допущены к </w:t>
      </w:r>
      <w:r w:rsidR="00744A6C" w:rsidRPr="00A30128">
        <w:rPr>
          <w:sz w:val="24"/>
          <w:szCs w:val="28"/>
        </w:rPr>
        <w:t>промежуточной аттестации</w:t>
      </w:r>
      <w:r w:rsidRPr="00A30128">
        <w:rPr>
          <w:sz w:val="24"/>
          <w:szCs w:val="28"/>
        </w:rPr>
        <w:t xml:space="preserve"> по дисциплине</w:t>
      </w:r>
      <w:r w:rsidRPr="00A30128">
        <w:rPr>
          <w:i/>
          <w:sz w:val="24"/>
          <w:szCs w:val="28"/>
        </w:rPr>
        <w:t xml:space="preserve">. </w:t>
      </w:r>
    </w:p>
    <w:p w:rsidR="00502BC7" w:rsidRPr="00A30128" w:rsidRDefault="00DD623C" w:rsidP="00E45576">
      <w:pPr>
        <w:suppressAutoHyphens/>
        <w:spacing w:after="0" w:line="360" w:lineRule="auto"/>
        <w:ind w:left="161" w:right="201" w:firstLine="568"/>
        <w:rPr>
          <w:sz w:val="24"/>
          <w:szCs w:val="28"/>
        </w:rPr>
      </w:pPr>
      <w:r w:rsidRPr="00A30128">
        <w:rPr>
          <w:sz w:val="24"/>
          <w:szCs w:val="28"/>
        </w:rPr>
        <w:t xml:space="preserve"> Вместе с тем внимательное изучение рекомендаций, следование им и своевременное консультирование у Вашего руководителя поможет Вам без проблем подготовить, защитить курсовую работу и получить положительную оценку. </w:t>
      </w:r>
    </w:p>
    <w:p w:rsidR="00502BC7" w:rsidRPr="00A30128" w:rsidRDefault="00DD623C" w:rsidP="00E45576">
      <w:pPr>
        <w:suppressAutoHyphens/>
        <w:spacing w:after="0" w:line="360" w:lineRule="auto"/>
        <w:ind w:left="161" w:right="201" w:firstLine="568"/>
        <w:rPr>
          <w:sz w:val="24"/>
          <w:szCs w:val="28"/>
        </w:rPr>
      </w:pPr>
      <w:r w:rsidRPr="00A30128">
        <w:rPr>
          <w:sz w:val="24"/>
          <w:szCs w:val="28"/>
        </w:rPr>
        <w:t>Консультации по выполнению курсовой работы проводятся в рамках учебных ч</w:t>
      </w:r>
      <w:r w:rsidR="00744A6C" w:rsidRPr="00A30128">
        <w:rPr>
          <w:sz w:val="24"/>
          <w:szCs w:val="28"/>
        </w:rPr>
        <w:t>асов в ходе изучения дисциплины</w:t>
      </w:r>
      <w:r w:rsidRPr="00A30128">
        <w:rPr>
          <w:sz w:val="24"/>
          <w:szCs w:val="28"/>
        </w:rPr>
        <w:t xml:space="preserve">. </w:t>
      </w:r>
    </w:p>
    <w:p w:rsidR="00502BC7" w:rsidRPr="00A30128" w:rsidRDefault="00DD623C" w:rsidP="00E45576">
      <w:pPr>
        <w:suppressAutoHyphens/>
        <w:spacing w:after="0" w:line="360" w:lineRule="auto"/>
        <w:ind w:left="761" w:right="64"/>
        <w:jc w:val="center"/>
        <w:rPr>
          <w:sz w:val="24"/>
          <w:szCs w:val="28"/>
        </w:rPr>
      </w:pPr>
      <w:r w:rsidRPr="00A30128">
        <w:rPr>
          <w:sz w:val="24"/>
          <w:szCs w:val="28"/>
        </w:rPr>
        <w:t xml:space="preserve">Желаем Вам успехов! </w:t>
      </w:r>
    </w:p>
    <w:p w:rsidR="00502BC7" w:rsidRPr="000D223D" w:rsidRDefault="00DD623C" w:rsidP="00E45576">
      <w:pPr>
        <w:suppressAutoHyphens/>
        <w:spacing w:after="0" w:line="360" w:lineRule="auto"/>
        <w:ind w:left="748"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748" w:right="0" w:firstLine="0"/>
        <w:jc w:val="center"/>
        <w:rPr>
          <w:szCs w:val="28"/>
        </w:rPr>
      </w:pPr>
      <w:r w:rsidRPr="000D223D">
        <w:rPr>
          <w:szCs w:val="28"/>
        </w:rPr>
        <w:t xml:space="preserve"> </w:t>
      </w:r>
    </w:p>
    <w:p w:rsidR="00165CFA" w:rsidRPr="000D223D" w:rsidRDefault="00165CFA" w:rsidP="00E45576">
      <w:pPr>
        <w:suppressAutoHyphens/>
        <w:spacing w:after="0" w:line="360" w:lineRule="auto"/>
        <w:ind w:left="748" w:right="0" w:firstLine="0"/>
        <w:jc w:val="center"/>
        <w:rPr>
          <w:szCs w:val="28"/>
        </w:rPr>
      </w:pPr>
    </w:p>
    <w:p w:rsidR="00165CFA" w:rsidRPr="000D223D" w:rsidRDefault="00165CFA" w:rsidP="00E45576">
      <w:pPr>
        <w:suppressAutoHyphens/>
        <w:spacing w:after="0" w:line="360" w:lineRule="auto"/>
        <w:ind w:left="748" w:right="0" w:firstLine="0"/>
        <w:jc w:val="center"/>
        <w:rPr>
          <w:szCs w:val="28"/>
        </w:rPr>
      </w:pPr>
    </w:p>
    <w:p w:rsidR="00165CFA" w:rsidRPr="000D223D" w:rsidRDefault="00165CFA" w:rsidP="00E45576">
      <w:pPr>
        <w:suppressAutoHyphens/>
        <w:spacing w:after="0" w:line="360" w:lineRule="auto"/>
        <w:ind w:left="748" w:right="0" w:firstLine="0"/>
        <w:jc w:val="center"/>
        <w:rPr>
          <w:szCs w:val="28"/>
        </w:rPr>
      </w:pPr>
    </w:p>
    <w:p w:rsidR="007431D7" w:rsidRDefault="007431D7" w:rsidP="00E45576">
      <w:pPr>
        <w:suppressAutoHyphens/>
        <w:spacing w:after="0" w:line="360" w:lineRule="auto"/>
        <w:jc w:val="center"/>
        <w:rPr>
          <w:szCs w:val="28"/>
        </w:rPr>
      </w:pPr>
      <w:r w:rsidRPr="000D223D">
        <w:rPr>
          <w:szCs w:val="28"/>
        </w:rPr>
        <w:lastRenderedPageBreak/>
        <w:t>СОДЕРЖАНИЕ</w:t>
      </w:r>
    </w:p>
    <w:p w:rsidR="00ED672D" w:rsidRPr="000D223D" w:rsidRDefault="00ED672D" w:rsidP="00E45576">
      <w:pPr>
        <w:suppressAutoHyphens/>
        <w:spacing w:after="0" w:line="360" w:lineRule="auto"/>
        <w:jc w:val="center"/>
        <w:rPr>
          <w:color w:val="auto"/>
          <w:szCs w:val="28"/>
        </w:rPr>
      </w:pPr>
    </w:p>
    <w:tbl>
      <w:tblPr>
        <w:tblStyle w:val="a6"/>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74"/>
        <w:gridCol w:w="709"/>
      </w:tblGrid>
      <w:tr w:rsidR="00AF39C1" w:rsidRPr="000D223D" w:rsidTr="00E8270D">
        <w:tc>
          <w:tcPr>
            <w:tcW w:w="8774" w:type="dxa"/>
          </w:tcPr>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1 ЦЕЛИ И ЗАДАЧИ КУРСОВОЙ РАБОТЫ</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1.1 Цели курсового проектирования</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1.2 Задачи курсовой работы</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2 СТРУКТУРА КУРСОВОЙ РАБОТЫ</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3 ПОРЯДОК ВЫПОЛНЕНИЯ КУРСОВОЙ РАБОТЫ</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3.1 Выбор темы</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3.2 Получение индивидуального задания</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3.3 Составление плана подготовки курсовой работы</w:t>
            </w:r>
          </w:p>
          <w:p w:rsidR="00AF39C1" w:rsidRPr="000D223D" w:rsidRDefault="00AF39C1" w:rsidP="00E45576">
            <w:pPr>
              <w:pStyle w:val="a5"/>
              <w:widowControl/>
              <w:suppressAutoHyphens/>
              <w:spacing w:line="360" w:lineRule="auto"/>
              <w:ind w:left="0" w:right="175"/>
              <w:jc w:val="both"/>
              <w:rPr>
                <w:color w:val="000000"/>
                <w:sz w:val="28"/>
                <w:szCs w:val="28"/>
              </w:rPr>
            </w:pPr>
            <w:r w:rsidRPr="000D223D">
              <w:rPr>
                <w:color w:val="000000"/>
                <w:sz w:val="28"/>
                <w:szCs w:val="28"/>
              </w:rPr>
              <w:t>3.4 Подбор, изучение, анализ материалов по выбранной теме</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3.5 Разработка содержания курсовой работы</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3.5.1 Разработка введения</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3.5.2 Разработка основной части курсовой работы</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3.5.3 Разработка заключения</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3.5.4 Составление списка источников и литературы</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4 ОБЩИЕ ПРАВИЛА ОФОРМЛЕНИЯ КУРСОВЫХ РАБОТ</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4.1 Оформление текстового материала</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4.2 Оформление иллюстраций</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4.3 Общие правила предоставления формул</w:t>
            </w:r>
          </w:p>
          <w:p w:rsidR="00A27B8A"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 xml:space="preserve">4.4 </w:t>
            </w:r>
            <w:r w:rsidR="00A27B8A">
              <w:rPr>
                <w:color w:val="000000"/>
                <w:sz w:val="28"/>
                <w:szCs w:val="28"/>
              </w:rPr>
              <w:t>Оформление таблиц</w:t>
            </w:r>
          </w:p>
          <w:p w:rsidR="00AF39C1" w:rsidRPr="000D223D" w:rsidRDefault="00A27B8A" w:rsidP="00E45576">
            <w:pPr>
              <w:pStyle w:val="a5"/>
              <w:widowControl/>
              <w:suppressAutoHyphens/>
              <w:spacing w:line="360" w:lineRule="auto"/>
              <w:ind w:left="0"/>
              <w:jc w:val="both"/>
              <w:rPr>
                <w:color w:val="000000"/>
                <w:sz w:val="28"/>
                <w:szCs w:val="28"/>
              </w:rPr>
            </w:pPr>
            <w:r>
              <w:rPr>
                <w:color w:val="000000"/>
                <w:sz w:val="28"/>
                <w:szCs w:val="28"/>
              </w:rPr>
              <w:t xml:space="preserve">4.5 </w:t>
            </w:r>
            <w:r w:rsidR="00AF39C1" w:rsidRPr="000D223D">
              <w:rPr>
                <w:color w:val="000000"/>
                <w:sz w:val="28"/>
                <w:szCs w:val="28"/>
              </w:rPr>
              <w:t>Оформление приложений</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4.</w:t>
            </w:r>
            <w:r w:rsidR="00A27B8A">
              <w:rPr>
                <w:color w:val="000000"/>
                <w:sz w:val="28"/>
                <w:szCs w:val="28"/>
              </w:rPr>
              <w:t>6</w:t>
            </w:r>
            <w:r w:rsidRPr="000D223D">
              <w:rPr>
                <w:color w:val="000000"/>
                <w:sz w:val="28"/>
                <w:szCs w:val="28"/>
              </w:rPr>
              <w:t xml:space="preserve"> Требования к лингвистическому оформлению курсовой работы</w:t>
            </w:r>
          </w:p>
          <w:p w:rsidR="00AF39C1" w:rsidRPr="000D223D" w:rsidRDefault="00AF39C1" w:rsidP="00E45576">
            <w:pPr>
              <w:pStyle w:val="a5"/>
              <w:widowControl/>
              <w:suppressAutoHyphens/>
              <w:spacing w:line="360" w:lineRule="auto"/>
              <w:ind w:left="0"/>
              <w:jc w:val="both"/>
              <w:rPr>
                <w:color w:val="000000"/>
                <w:sz w:val="28"/>
                <w:szCs w:val="28"/>
              </w:rPr>
            </w:pPr>
            <w:r w:rsidRPr="000D223D">
              <w:rPr>
                <w:color w:val="000000"/>
                <w:sz w:val="28"/>
                <w:szCs w:val="28"/>
              </w:rPr>
              <w:t>5 ПРОЦЕДУРА ЗАЩИТЫ КУРСОВОЙ РАБОТЫ</w:t>
            </w:r>
          </w:p>
          <w:p w:rsidR="00AF39C1" w:rsidRPr="000D223D" w:rsidRDefault="00AF39C1" w:rsidP="00E45576">
            <w:pPr>
              <w:suppressAutoHyphens/>
              <w:spacing w:after="0" w:line="360" w:lineRule="auto"/>
              <w:ind w:left="0"/>
              <w:rPr>
                <w:szCs w:val="28"/>
              </w:rPr>
            </w:pPr>
            <w:r w:rsidRPr="000D223D">
              <w:rPr>
                <w:szCs w:val="28"/>
              </w:rPr>
              <w:t xml:space="preserve">ПРИЛОЖЕНИЕ А Перечень тем курсовой работы </w:t>
            </w:r>
          </w:p>
          <w:p w:rsidR="00AF39C1" w:rsidRPr="000D223D" w:rsidRDefault="00AF39C1" w:rsidP="00E45576">
            <w:pPr>
              <w:suppressAutoHyphens/>
              <w:spacing w:after="0" w:line="360" w:lineRule="auto"/>
              <w:ind w:left="0"/>
              <w:rPr>
                <w:szCs w:val="28"/>
              </w:rPr>
            </w:pPr>
            <w:r w:rsidRPr="000D223D">
              <w:rPr>
                <w:szCs w:val="28"/>
              </w:rPr>
              <w:t xml:space="preserve">ПРИЛОЖЕНИЕ </w:t>
            </w:r>
            <w:r w:rsidR="00E8270D">
              <w:rPr>
                <w:szCs w:val="28"/>
              </w:rPr>
              <w:t>Б</w:t>
            </w:r>
            <w:r w:rsidRPr="000D223D">
              <w:rPr>
                <w:szCs w:val="28"/>
              </w:rPr>
              <w:t xml:space="preserve"> Разработка введения</w:t>
            </w:r>
          </w:p>
          <w:p w:rsidR="00AF39C1" w:rsidRPr="000D223D" w:rsidRDefault="00AF39C1" w:rsidP="00E45576">
            <w:pPr>
              <w:suppressAutoHyphens/>
              <w:spacing w:after="0" w:line="360" w:lineRule="auto"/>
              <w:ind w:left="0"/>
              <w:rPr>
                <w:szCs w:val="28"/>
              </w:rPr>
            </w:pPr>
            <w:r w:rsidRPr="000D223D">
              <w:rPr>
                <w:szCs w:val="28"/>
              </w:rPr>
              <w:t xml:space="preserve">ПРИЛОЖЕНИЕ </w:t>
            </w:r>
            <w:r w:rsidR="00E8270D">
              <w:rPr>
                <w:szCs w:val="28"/>
              </w:rPr>
              <w:t>В</w:t>
            </w:r>
            <w:r w:rsidRPr="000D223D">
              <w:rPr>
                <w:szCs w:val="28"/>
              </w:rPr>
              <w:t xml:space="preserve"> Требования по оформлению</w:t>
            </w:r>
            <w:r w:rsidR="00E8270D">
              <w:rPr>
                <w:szCs w:val="28"/>
              </w:rPr>
              <w:t xml:space="preserve"> списка используемых источников</w:t>
            </w:r>
          </w:p>
          <w:p w:rsidR="00AF39C1" w:rsidRPr="000D223D" w:rsidRDefault="00AF39C1" w:rsidP="00E45576">
            <w:pPr>
              <w:suppressAutoHyphens/>
              <w:spacing w:after="0" w:line="360" w:lineRule="auto"/>
              <w:ind w:left="0"/>
              <w:rPr>
                <w:szCs w:val="28"/>
              </w:rPr>
            </w:pPr>
            <w:r w:rsidRPr="000D223D">
              <w:rPr>
                <w:szCs w:val="28"/>
              </w:rPr>
              <w:t xml:space="preserve">ПРИЛОЖЕНИЕ </w:t>
            </w:r>
            <w:r w:rsidR="00E8270D">
              <w:rPr>
                <w:szCs w:val="28"/>
              </w:rPr>
              <w:t>Г</w:t>
            </w:r>
            <w:r w:rsidRPr="000D223D">
              <w:rPr>
                <w:szCs w:val="28"/>
              </w:rPr>
              <w:t xml:space="preserve"> Примерный список источников и литературы</w:t>
            </w:r>
          </w:p>
          <w:p w:rsidR="00AF39C1" w:rsidRPr="000D223D" w:rsidRDefault="00AF39C1" w:rsidP="00183B2C">
            <w:pPr>
              <w:suppressAutoHyphens/>
              <w:spacing w:after="0" w:line="360" w:lineRule="auto"/>
              <w:ind w:left="0"/>
              <w:rPr>
                <w:szCs w:val="28"/>
              </w:rPr>
            </w:pPr>
            <w:r w:rsidRPr="000D223D">
              <w:rPr>
                <w:szCs w:val="28"/>
              </w:rPr>
              <w:t xml:space="preserve">ПРИЛОЖЕНИЕ </w:t>
            </w:r>
            <w:r w:rsidR="00E8270D">
              <w:rPr>
                <w:szCs w:val="28"/>
              </w:rPr>
              <w:t>Д</w:t>
            </w:r>
            <w:r w:rsidRPr="000D223D">
              <w:rPr>
                <w:szCs w:val="28"/>
              </w:rPr>
              <w:t xml:space="preserve"> Форма титульного листа</w:t>
            </w:r>
          </w:p>
        </w:tc>
        <w:tc>
          <w:tcPr>
            <w:tcW w:w="709" w:type="dxa"/>
          </w:tcPr>
          <w:p w:rsidR="00AF39C1" w:rsidRPr="000D223D" w:rsidRDefault="00A30128" w:rsidP="00E45576">
            <w:pPr>
              <w:suppressAutoHyphens/>
              <w:spacing w:after="0" w:line="360" w:lineRule="auto"/>
              <w:ind w:left="0" w:firstLine="0"/>
              <w:rPr>
                <w:szCs w:val="28"/>
              </w:rPr>
            </w:pPr>
            <w:r>
              <w:rPr>
                <w:szCs w:val="28"/>
              </w:rPr>
              <w:t>5</w:t>
            </w:r>
          </w:p>
          <w:p w:rsidR="00AF39C1" w:rsidRPr="000D223D" w:rsidRDefault="00A30128" w:rsidP="00E45576">
            <w:pPr>
              <w:suppressAutoHyphens/>
              <w:spacing w:after="0" w:line="360" w:lineRule="auto"/>
              <w:ind w:left="0" w:firstLine="0"/>
              <w:rPr>
                <w:szCs w:val="28"/>
              </w:rPr>
            </w:pPr>
            <w:r>
              <w:rPr>
                <w:szCs w:val="28"/>
              </w:rPr>
              <w:t>5</w:t>
            </w:r>
          </w:p>
          <w:p w:rsidR="00AF39C1" w:rsidRPr="000D223D" w:rsidRDefault="00A30128" w:rsidP="00E45576">
            <w:pPr>
              <w:suppressAutoHyphens/>
              <w:spacing w:after="0" w:line="360" w:lineRule="auto"/>
              <w:ind w:left="0" w:firstLine="0"/>
              <w:rPr>
                <w:szCs w:val="28"/>
              </w:rPr>
            </w:pPr>
            <w:r>
              <w:rPr>
                <w:szCs w:val="28"/>
              </w:rPr>
              <w:t>6</w:t>
            </w:r>
          </w:p>
          <w:p w:rsidR="00AF39C1" w:rsidRPr="000D223D" w:rsidRDefault="00A30128" w:rsidP="00E45576">
            <w:pPr>
              <w:suppressAutoHyphens/>
              <w:spacing w:after="0" w:line="360" w:lineRule="auto"/>
              <w:ind w:left="0" w:firstLine="0"/>
              <w:rPr>
                <w:szCs w:val="28"/>
              </w:rPr>
            </w:pPr>
            <w:r>
              <w:rPr>
                <w:szCs w:val="28"/>
              </w:rPr>
              <w:t>6</w:t>
            </w:r>
          </w:p>
          <w:p w:rsidR="00AF39C1" w:rsidRPr="000D223D" w:rsidRDefault="00A27B8A" w:rsidP="00E45576">
            <w:pPr>
              <w:suppressAutoHyphens/>
              <w:spacing w:after="0" w:line="360" w:lineRule="auto"/>
              <w:ind w:left="0" w:firstLine="0"/>
              <w:rPr>
                <w:szCs w:val="28"/>
              </w:rPr>
            </w:pPr>
            <w:r>
              <w:rPr>
                <w:szCs w:val="28"/>
              </w:rPr>
              <w:t>8</w:t>
            </w:r>
          </w:p>
          <w:p w:rsidR="00AF39C1" w:rsidRPr="000D223D" w:rsidRDefault="00A27B8A" w:rsidP="00E45576">
            <w:pPr>
              <w:suppressAutoHyphens/>
              <w:spacing w:after="0" w:line="360" w:lineRule="auto"/>
              <w:ind w:left="0" w:firstLine="0"/>
              <w:rPr>
                <w:szCs w:val="28"/>
              </w:rPr>
            </w:pPr>
            <w:r>
              <w:rPr>
                <w:szCs w:val="28"/>
              </w:rPr>
              <w:t>8</w:t>
            </w:r>
          </w:p>
          <w:p w:rsidR="00AF39C1" w:rsidRPr="000D223D" w:rsidRDefault="00A27B8A" w:rsidP="00E45576">
            <w:pPr>
              <w:suppressAutoHyphens/>
              <w:spacing w:after="0" w:line="360" w:lineRule="auto"/>
              <w:ind w:left="0" w:firstLine="0"/>
              <w:rPr>
                <w:szCs w:val="28"/>
              </w:rPr>
            </w:pPr>
            <w:r>
              <w:rPr>
                <w:szCs w:val="28"/>
              </w:rPr>
              <w:t>8</w:t>
            </w:r>
          </w:p>
          <w:p w:rsidR="00AF39C1" w:rsidRPr="000D223D" w:rsidRDefault="00AF39C1" w:rsidP="00E45576">
            <w:pPr>
              <w:suppressAutoHyphens/>
              <w:spacing w:after="0" w:line="360" w:lineRule="auto"/>
              <w:ind w:left="0" w:firstLine="0"/>
              <w:rPr>
                <w:szCs w:val="28"/>
              </w:rPr>
            </w:pPr>
            <w:r w:rsidRPr="000D223D">
              <w:rPr>
                <w:szCs w:val="28"/>
              </w:rPr>
              <w:t>8</w:t>
            </w:r>
          </w:p>
          <w:p w:rsidR="00AF39C1" w:rsidRPr="000D223D" w:rsidRDefault="00AF39C1" w:rsidP="00E45576">
            <w:pPr>
              <w:suppressAutoHyphens/>
              <w:spacing w:after="0" w:line="360" w:lineRule="auto"/>
              <w:ind w:left="0" w:firstLine="0"/>
              <w:rPr>
                <w:szCs w:val="28"/>
              </w:rPr>
            </w:pPr>
            <w:r w:rsidRPr="000D223D">
              <w:rPr>
                <w:szCs w:val="28"/>
              </w:rPr>
              <w:t>8</w:t>
            </w:r>
          </w:p>
          <w:p w:rsidR="00E8270D" w:rsidRDefault="00E8270D" w:rsidP="00E45576">
            <w:pPr>
              <w:suppressAutoHyphens/>
              <w:spacing w:after="0" w:line="360" w:lineRule="auto"/>
              <w:ind w:left="0" w:firstLine="0"/>
              <w:rPr>
                <w:szCs w:val="28"/>
              </w:rPr>
            </w:pPr>
          </w:p>
          <w:p w:rsidR="00AF39C1" w:rsidRPr="000D223D" w:rsidRDefault="00A27B8A" w:rsidP="00E45576">
            <w:pPr>
              <w:suppressAutoHyphens/>
              <w:spacing w:after="0" w:line="360" w:lineRule="auto"/>
              <w:ind w:left="0" w:firstLine="0"/>
              <w:rPr>
                <w:szCs w:val="28"/>
              </w:rPr>
            </w:pPr>
            <w:r>
              <w:rPr>
                <w:szCs w:val="28"/>
              </w:rPr>
              <w:t>10</w:t>
            </w:r>
          </w:p>
          <w:p w:rsidR="00AF39C1" w:rsidRPr="000D223D" w:rsidRDefault="00A27B8A" w:rsidP="00E45576">
            <w:pPr>
              <w:suppressAutoHyphens/>
              <w:spacing w:after="0" w:line="360" w:lineRule="auto"/>
              <w:ind w:left="0" w:firstLine="0"/>
              <w:rPr>
                <w:szCs w:val="28"/>
              </w:rPr>
            </w:pPr>
            <w:r>
              <w:rPr>
                <w:szCs w:val="28"/>
              </w:rPr>
              <w:t>10</w:t>
            </w:r>
          </w:p>
          <w:p w:rsidR="00AF39C1" w:rsidRPr="000D223D" w:rsidRDefault="00AF39C1" w:rsidP="00E45576">
            <w:pPr>
              <w:suppressAutoHyphens/>
              <w:spacing w:after="0" w:line="360" w:lineRule="auto"/>
              <w:ind w:left="0" w:firstLine="0"/>
              <w:rPr>
                <w:szCs w:val="28"/>
              </w:rPr>
            </w:pPr>
            <w:r w:rsidRPr="000D223D">
              <w:rPr>
                <w:szCs w:val="28"/>
              </w:rPr>
              <w:t>1</w:t>
            </w:r>
            <w:r w:rsidR="00A27B8A">
              <w:rPr>
                <w:szCs w:val="28"/>
              </w:rPr>
              <w:t>3</w:t>
            </w:r>
          </w:p>
          <w:p w:rsidR="00AF39C1" w:rsidRPr="000D223D" w:rsidRDefault="00AF39C1" w:rsidP="00E45576">
            <w:pPr>
              <w:suppressAutoHyphens/>
              <w:spacing w:after="0" w:line="360" w:lineRule="auto"/>
              <w:ind w:left="0" w:firstLine="0"/>
              <w:rPr>
                <w:szCs w:val="28"/>
              </w:rPr>
            </w:pPr>
            <w:r w:rsidRPr="000D223D">
              <w:rPr>
                <w:szCs w:val="28"/>
              </w:rPr>
              <w:t>1</w:t>
            </w:r>
            <w:r w:rsidR="00A27B8A">
              <w:rPr>
                <w:szCs w:val="28"/>
              </w:rPr>
              <w:t>4</w:t>
            </w:r>
          </w:p>
          <w:p w:rsidR="00AF39C1" w:rsidRPr="000D223D" w:rsidRDefault="00AF39C1" w:rsidP="00E45576">
            <w:pPr>
              <w:suppressAutoHyphens/>
              <w:spacing w:after="0" w:line="360" w:lineRule="auto"/>
              <w:ind w:left="0" w:firstLine="0"/>
              <w:rPr>
                <w:szCs w:val="28"/>
              </w:rPr>
            </w:pPr>
            <w:r w:rsidRPr="000D223D">
              <w:rPr>
                <w:szCs w:val="28"/>
              </w:rPr>
              <w:t>1</w:t>
            </w:r>
            <w:r w:rsidR="00A27B8A">
              <w:rPr>
                <w:szCs w:val="28"/>
              </w:rPr>
              <w:t>4</w:t>
            </w:r>
          </w:p>
          <w:p w:rsidR="00AF39C1" w:rsidRPr="000D223D" w:rsidRDefault="00AF39C1" w:rsidP="00E45576">
            <w:pPr>
              <w:suppressAutoHyphens/>
              <w:spacing w:after="0" w:line="360" w:lineRule="auto"/>
              <w:ind w:left="0" w:firstLine="0"/>
              <w:rPr>
                <w:szCs w:val="28"/>
              </w:rPr>
            </w:pPr>
            <w:r w:rsidRPr="000D223D">
              <w:rPr>
                <w:szCs w:val="28"/>
              </w:rPr>
              <w:t>1</w:t>
            </w:r>
            <w:r w:rsidR="00A27B8A">
              <w:rPr>
                <w:szCs w:val="28"/>
              </w:rPr>
              <w:t>5</w:t>
            </w:r>
          </w:p>
          <w:p w:rsidR="00AF39C1" w:rsidRPr="000D223D" w:rsidRDefault="00AF39C1" w:rsidP="00E45576">
            <w:pPr>
              <w:suppressAutoHyphens/>
              <w:spacing w:after="0" w:line="360" w:lineRule="auto"/>
              <w:ind w:left="0" w:firstLine="0"/>
              <w:rPr>
                <w:szCs w:val="28"/>
              </w:rPr>
            </w:pPr>
            <w:r w:rsidRPr="000D223D">
              <w:rPr>
                <w:szCs w:val="28"/>
              </w:rPr>
              <w:t>1</w:t>
            </w:r>
            <w:r w:rsidR="00A27B8A">
              <w:rPr>
                <w:szCs w:val="28"/>
              </w:rPr>
              <w:t>5</w:t>
            </w:r>
          </w:p>
          <w:p w:rsidR="00AF39C1" w:rsidRPr="000D223D" w:rsidRDefault="00AF39C1" w:rsidP="00E45576">
            <w:pPr>
              <w:suppressAutoHyphens/>
              <w:spacing w:after="0" w:line="360" w:lineRule="auto"/>
              <w:ind w:left="0" w:firstLine="0"/>
              <w:rPr>
                <w:szCs w:val="28"/>
              </w:rPr>
            </w:pPr>
            <w:r w:rsidRPr="000D223D">
              <w:rPr>
                <w:szCs w:val="28"/>
              </w:rPr>
              <w:t>1</w:t>
            </w:r>
            <w:r w:rsidR="00A27B8A">
              <w:rPr>
                <w:szCs w:val="28"/>
              </w:rPr>
              <w:t>6</w:t>
            </w:r>
          </w:p>
          <w:p w:rsidR="00AF39C1" w:rsidRPr="000D223D" w:rsidRDefault="00AF39C1" w:rsidP="00E45576">
            <w:pPr>
              <w:suppressAutoHyphens/>
              <w:spacing w:after="0" w:line="360" w:lineRule="auto"/>
              <w:ind w:left="0" w:firstLine="0"/>
              <w:rPr>
                <w:szCs w:val="28"/>
              </w:rPr>
            </w:pPr>
            <w:r w:rsidRPr="000D223D">
              <w:rPr>
                <w:szCs w:val="28"/>
              </w:rPr>
              <w:t>1</w:t>
            </w:r>
            <w:r w:rsidR="00A27B8A">
              <w:rPr>
                <w:szCs w:val="28"/>
              </w:rPr>
              <w:t>8</w:t>
            </w:r>
          </w:p>
          <w:p w:rsidR="00AF39C1" w:rsidRPr="000D223D" w:rsidRDefault="00AF39C1" w:rsidP="00E45576">
            <w:pPr>
              <w:suppressAutoHyphens/>
              <w:spacing w:after="0" w:line="360" w:lineRule="auto"/>
              <w:ind w:left="0" w:firstLine="0"/>
              <w:rPr>
                <w:szCs w:val="28"/>
              </w:rPr>
            </w:pPr>
            <w:r w:rsidRPr="000D223D">
              <w:rPr>
                <w:szCs w:val="28"/>
              </w:rPr>
              <w:t>1</w:t>
            </w:r>
            <w:r w:rsidR="00A27B8A">
              <w:rPr>
                <w:szCs w:val="28"/>
              </w:rPr>
              <w:t>9</w:t>
            </w:r>
          </w:p>
          <w:p w:rsidR="00AF39C1" w:rsidRPr="000D223D" w:rsidRDefault="00A27B8A" w:rsidP="00E45576">
            <w:pPr>
              <w:suppressAutoHyphens/>
              <w:spacing w:after="0" w:line="360" w:lineRule="auto"/>
              <w:ind w:left="0" w:firstLine="0"/>
              <w:rPr>
                <w:szCs w:val="28"/>
              </w:rPr>
            </w:pPr>
            <w:r>
              <w:rPr>
                <w:szCs w:val="28"/>
              </w:rPr>
              <w:t>21</w:t>
            </w:r>
          </w:p>
          <w:p w:rsidR="00AF39C1" w:rsidRPr="000D223D" w:rsidRDefault="00AF39C1" w:rsidP="00E45576">
            <w:pPr>
              <w:suppressAutoHyphens/>
              <w:spacing w:after="0" w:line="360" w:lineRule="auto"/>
              <w:ind w:left="0" w:firstLine="0"/>
              <w:rPr>
                <w:szCs w:val="28"/>
              </w:rPr>
            </w:pPr>
            <w:r w:rsidRPr="000D223D">
              <w:rPr>
                <w:szCs w:val="28"/>
              </w:rPr>
              <w:t>2</w:t>
            </w:r>
            <w:r w:rsidR="00A27B8A">
              <w:rPr>
                <w:szCs w:val="28"/>
              </w:rPr>
              <w:t>2</w:t>
            </w:r>
          </w:p>
          <w:p w:rsidR="00AF39C1" w:rsidRPr="000D223D" w:rsidRDefault="00AF39C1" w:rsidP="00E45576">
            <w:pPr>
              <w:suppressAutoHyphens/>
              <w:spacing w:after="0" w:line="360" w:lineRule="auto"/>
              <w:ind w:left="0" w:firstLine="0"/>
              <w:rPr>
                <w:szCs w:val="28"/>
              </w:rPr>
            </w:pPr>
            <w:r w:rsidRPr="000D223D">
              <w:rPr>
                <w:szCs w:val="28"/>
              </w:rPr>
              <w:t>2</w:t>
            </w:r>
            <w:r w:rsidR="00A27B8A">
              <w:rPr>
                <w:szCs w:val="28"/>
              </w:rPr>
              <w:t>5</w:t>
            </w:r>
          </w:p>
          <w:p w:rsidR="00AF39C1" w:rsidRPr="000D223D" w:rsidRDefault="00AF39C1" w:rsidP="00E45576">
            <w:pPr>
              <w:suppressAutoHyphens/>
              <w:spacing w:after="0" w:line="360" w:lineRule="auto"/>
              <w:ind w:left="0" w:firstLine="0"/>
              <w:rPr>
                <w:szCs w:val="28"/>
              </w:rPr>
            </w:pPr>
            <w:r w:rsidRPr="000D223D">
              <w:rPr>
                <w:szCs w:val="28"/>
              </w:rPr>
              <w:t>2</w:t>
            </w:r>
            <w:r w:rsidR="00A27B8A">
              <w:rPr>
                <w:szCs w:val="28"/>
              </w:rPr>
              <w:t>9</w:t>
            </w:r>
          </w:p>
          <w:p w:rsidR="00AF39C1" w:rsidRPr="000D223D" w:rsidRDefault="00A27B8A" w:rsidP="00E45576">
            <w:pPr>
              <w:suppressAutoHyphens/>
              <w:spacing w:after="0" w:line="360" w:lineRule="auto"/>
              <w:ind w:left="0" w:firstLine="0"/>
              <w:rPr>
                <w:szCs w:val="28"/>
              </w:rPr>
            </w:pPr>
            <w:r>
              <w:rPr>
                <w:szCs w:val="28"/>
              </w:rPr>
              <w:t>31</w:t>
            </w:r>
          </w:p>
          <w:p w:rsidR="00AF39C1" w:rsidRPr="000D223D" w:rsidRDefault="00A27B8A" w:rsidP="00E45576">
            <w:pPr>
              <w:suppressAutoHyphens/>
              <w:spacing w:after="0" w:line="360" w:lineRule="auto"/>
              <w:ind w:left="0" w:firstLine="0"/>
              <w:rPr>
                <w:szCs w:val="28"/>
              </w:rPr>
            </w:pPr>
            <w:r>
              <w:rPr>
                <w:szCs w:val="28"/>
              </w:rPr>
              <w:t>35</w:t>
            </w:r>
          </w:p>
          <w:p w:rsidR="00A27B8A" w:rsidRDefault="00A27B8A" w:rsidP="00E45576">
            <w:pPr>
              <w:suppressAutoHyphens/>
              <w:spacing w:after="0" w:line="360" w:lineRule="auto"/>
              <w:ind w:left="0" w:firstLine="0"/>
              <w:rPr>
                <w:szCs w:val="28"/>
              </w:rPr>
            </w:pPr>
            <w:r>
              <w:rPr>
                <w:szCs w:val="28"/>
              </w:rPr>
              <w:t>39</w:t>
            </w:r>
          </w:p>
          <w:p w:rsidR="00A27B8A" w:rsidRPr="000D223D" w:rsidRDefault="00A27B8A" w:rsidP="008C40DE">
            <w:pPr>
              <w:suppressAutoHyphens/>
              <w:spacing w:after="0" w:line="360" w:lineRule="auto"/>
              <w:ind w:left="0" w:firstLine="0"/>
              <w:rPr>
                <w:szCs w:val="28"/>
              </w:rPr>
            </w:pPr>
            <w:r>
              <w:rPr>
                <w:szCs w:val="28"/>
              </w:rPr>
              <w:t>4</w:t>
            </w:r>
            <w:r w:rsidR="008C40DE">
              <w:rPr>
                <w:szCs w:val="28"/>
              </w:rPr>
              <w:t>3</w:t>
            </w:r>
          </w:p>
        </w:tc>
      </w:tr>
    </w:tbl>
    <w:p w:rsidR="00502BC7" w:rsidRPr="000D223D" w:rsidRDefault="00AF39C1" w:rsidP="008C40DE">
      <w:pPr>
        <w:suppressAutoHyphens/>
        <w:spacing w:after="0" w:line="360" w:lineRule="auto"/>
        <w:ind w:left="0" w:right="0"/>
        <w:jc w:val="center"/>
        <w:rPr>
          <w:szCs w:val="28"/>
        </w:rPr>
      </w:pPr>
      <w:r w:rsidRPr="000D223D">
        <w:rPr>
          <w:szCs w:val="28"/>
        </w:rPr>
        <w:lastRenderedPageBreak/>
        <w:t xml:space="preserve">1 </w:t>
      </w:r>
      <w:r w:rsidR="00DD623C" w:rsidRPr="000D223D">
        <w:rPr>
          <w:szCs w:val="28"/>
        </w:rPr>
        <w:t xml:space="preserve">ЦЕЛИ И ЗАДАЧИ КУРСОВОЙ РАБОТЫ </w:t>
      </w:r>
    </w:p>
    <w:p w:rsidR="00502BC7" w:rsidRPr="000D223D" w:rsidRDefault="00DD623C" w:rsidP="00E45576">
      <w:pPr>
        <w:suppressAutoHyphens/>
        <w:spacing w:after="0" w:line="360" w:lineRule="auto"/>
        <w:ind w:left="744" w:right="0" w:firstLine="0"/>
        <w:jc w:val="left"/>
        <w:rPr>
          <w:szCs w:val="28"/>
        </w:rPr>
      </w:pPr>
      <w:r w:rsidRPr="000D223D">
        <w:rPr>
          <w:szCs w:val="28"/>
        </w:rPr>
        <w:t xml:space="preserve"> </w:t>
      </w:r>
    </w:p>
    <w:p w:rsidR="00502BC7" w:rsidRPr="000D223D" w:rsidRDefault="00DD623C" w:rsidP="00E45576">
      <w:pPr>
        <w:suppressAutoHyphens/>
        <w:spacing w:after="0" w:line="360" w:lineRule="auto"/>
        <w:ind w:left="161" w:right="201" w:firstLine="568"/>
        <w:rPr>
          <w:szCs w:val="28"/>
        </w:rPr>
      </w:pPr>
      <w:r w:rsidRPr="000D223D">
        <w:rPr>
          <w:szCs w:val="28"/>
        </w:rPr>
        <w:t xml:space="preserve"> Выполнение курсовой работы рассматривается как вид учебной работы по дисциплине профессионального цикла и реализуется в пределах времени, отведенного на её изучение. </w:t>
      </w:r>
    </w:p>
    <w:p w:rsidR="00502BC7" w:rsidRPr="000D223D" w:rsidRDefault="00DD623C" w:rsidP="00A30128">
      <w:pPr>
        <w:suppressAutoHyphens/>
        <w:spacing w:after="0" w:line="360" w:lineRule="auto"/>
        <w:ind w:left="744" w:right="0" w:firstLine="0"/>
        <w:jc w:val="left"/>
        <w:rPr>
          <w:b/>
          <w:szCs w:val="28"/>
        </w:rPr>
      </w:pPr>
      <w:r w:rsidRPr="000D223D">
        <w:rPr>
          <w:szCs w:val="28"/>
        </w:rPr>
        <w:t xml:space="preserve"> 1.1 Цель курсового проектирования </w:t>
      </w:r>
    </w:p>
    <w:p w:rsidR="00502BC7" w:rsidRPr="000D223D" w:rsidRDefault="00DD623C" w:rsidP="00A30128">
      <w:pPr>
        <w:suppressAutoHyphens/>
        <w:spacing w:after="0" w:line="360" w:lineRule="auto"/>
        <w:ind w:left="744" w:right="0" w:firstLine="0"/>
        <w:jc w:val="left"/>
        <w:rPr>
          <w:szCs w:val="28"/>
        </w:rPr>
      </w:pPr>
      <w:r w:rsidRPr="000D223D">
        <w:rPr>
          <w:szCs w:val="28"/>
        </w:rPr>
        <w:t xml:space="preserve">  Выполнение студентом курсовой работы по дисциплине проводится с целью: </w:t>
      </w:r>
    </w:p>
    <w:p w:rsidR="00502BC7" w:rsidRPr="000D223D" w:rsidRDefault="00DD623C" w:rsidP="00E45576">
      <w:pPr>
        <w:suppressAutoHyphens/>
        <w:spacing w:after="0" w:line="360" w:lineRule="auto"/>
        <w:ind w:left="744" w:right="0" w:firstLine="0"/>
        <w:jc w:val="left"/>
        <w:rPr>
          <w:szCs w:val="28"/>
        </w:rPr>
      </w:pPr>
      <w:r w:rsidRPr="000D223D">
        <w:rPr>
          <w:szCs w:val="28"/>
        </w:rPr>
        <w:t xml:space="preserve"> </w:t>
      </w:r>
      <w:r w:rsidR="00AF39C1" w:rsidRPr="000D223D">
        <w:rPr>
          <w:szCs w:val="28"/>
        </w:rPr>
        <w:t>а)</w:t>
      </w:r>
      <w:r w:rsidRPr="000D223D">
        <w:rPr>
          <w:szCs w:val="28"/>
        </w:rPr>
        <w:t xml:space="preserve">  Формирования умений: </w:t>
      </w:r>
    </w:p>
    <w:p w:rsidR="00502BC7" w:rsidRPr="000D223D" w:rsidRDefault="00DD623C" w:rsidP="00183B2C">
      <w:pPr>
        <w:numPr>
          <w:ilvl w:val="0"/>
          <w:numId w:val="30"/>
        </w:numPr>
        <w:tabs>
          <w:tab w:val="left" w:pos="993"/>
          <w:tab w:val="left" w:pos="1560"/>
        </w:tabs>
        <w:suppressAutoHyphens/>
        <w:spacing w:after="0" w:line="360" w:lineRule="auto"/>
        <w:ind w:left="0" w:right="201" w:firstLine="1276"/>
        <w:rPr>
          <w:szCs w:val="28"/>
        </w:rPr>
      </w:pPr>
      <w:r w:rsidRPr="000D223D">
        <w:rPr>
          <w:szCs w:val="28"/>
        </w:rPr>
        <w:t xml:space="preserve">систематизировать полученные знания и практические умения по дисциплине; </w:t>
      </w:r>
    </w:p>
    <w:p w:rsidR="00502BC7" w:rsidRPr="000D223D" w:rsidRDefault="00DD623C" w:rsidP="00183B2C">
      <w:pPr>
        <w:numPr>
          <w:ilvl w:val="0"/>
          <w:numId w:val="30"/>
        </w:numPr>
        <w:tabs>
          <w:tab w:val="left" w:pos="993"/>
          <w:tab w:val="left" w:pos="1560"/>
        </w:tabs>
        <w:suppressAutoHyphens/>
        <w:spacing w:after="0" w:line="360" w:lineRule="auto"/>
        <w:ind w:left="0" w:right="201" w:firstLine="1276"/>
        <w:rPr>
          <w:szCs w:val="28"/>
        </w:rPr>
      </w:pPr>
      <w:r w:rsidRPr="000D223D">
        <w:rPr>
          <w:szCs w:val="28"/>
        </w:rPr>
        <w:t xml:space="preserve">проектировать производственные (социальные, юридические, экономические) процессы или их элементы; </w:t>
      </w:r>
    </w:p>
    <w:p w:rsidR="00502BC7" w:rsidRPr="000D223D" w:rsidRDefault="00DD623C" w:rsidP="00183B2C">
      <w:pPr>
        <w:numPr>
          <w:ilvl w:val="0"/>
          <w:numId w:val="30"/>
        </w:numPr>
        <w:tabs>
          <w:tab w:val="left" w:pos="993"/>
          <w:tab w:val="left" w:pos="1560"/>
        </w:tabs>
        <w:suppressAutoHyphens/>
        <w:spacing w:after="0" w:line="360" w:lineRule="auto"/>
        <w:ind w:left="0" w:right="201" w:firstLine="1276"/>
        <w:rPr>
          <w:szCs w:val="28"/>
        </w:rPr>
      </w:pPr>
      <w:r w:rsidRPr="000D223D">
        <w:rPr>
          <w:szCs w:val="28"/>
        </w:rPr>
        <w:t xml:space="preserve">осуществлять поиск, обобщать, анализировать необходимую информацию; </w:t>
      </w:r>
    </w:p>
    <w:p w:rsidR="00502BC7" w:rsidRPr="000D223D" w:rsidRDefault="00DD623C" w:rsidP="00183B2C">
      <w:pPr>
        <w:numPr>
          <w:ilvl w:val="0"/>
          <w:numId w:val="30"/>
        </w:numPr>
        <w:tabs>
          <w:tab w:val="left" w:pos="993"/>
          <w:tab w:val="left" w:pos="1560"/>
        </w:tabs>
        <w:suppressAutoHyphens/>
        <w:spacing w:after="0" w:line="360" w:lineRule="auto"/>
        <w:ind w:left="0" w:right="201" w:firstLine="1276"/>
        <w:rPr>
          <w:szCs w:val="28"/>
        </w:rPr>
      </w:pPr>
      <w:r w:rsidRPr="000D223D">
        <w:rPr>
          <w:szCs w:val="28"/>
        </w:rPr>
        <w:t xml:space="preserve">разрабатывать мероприятия для решения поставленных в курсовой работе задач. </w:t>
      </w:r>
    </w:p>
    <w:p w:rsidR="00502BC7" w:rsidRPr="000D223D" w:rsidRDefault="00DD623C" w:rsidP="00183B2C">
      <w:pPr>
        <w:suppressAutoHyphens/>
        <w:spacing w:after="0" w:line="360" w:lineRule="auto"/>
        <w:ind w:left="0" w:right="0" w:firstLine="709"/>
        <w:rPr>
          <w:szCs w:val="28"/>
        </w:rPr>
      </w:pPr>
      <w:r w:rsidRPr="000D223D">
        <w:rPr>
          <w:szCs w:val="28"/>
        </w:rPr>
        <w:t xml:space="preserve"> </w:t>
      </w:r>
      <w:r w:rsidR="00AF39C1" w:rsidRPr="000D223D">
        <w:rPr>
          <w:szCs w:val="28"/>
        </w:rPr>
        <w:t xml:space="preserve">б) </w:t>
      </w:r>
      <w:r w:rsidRPr="000D223D">
        <w:rPr>
          <w:szCs w:val="28"/>
        </w:rPr>
        <w:t>Формирования</w:t>
      </w:r>
      <w:r w:rsidR="006034DC" w:rsidRPr="000D223D">
        <w:rPr>
          <w:szCs w:val="28"/>
        </w:rPr>
        <w:t xml:space="preserve"> общих и профессиональных</w:t>
      </w:r>
      <w:r w:rsidRPr="000D223D">
        <w:rPr>
          <w:szCs w:val="28"/>
        </w:rPr>
        <w:t xml:space="preserve"> компетенций / вида профессиональной </w:t>
      </w:r>
      <w:r w:rsidR="006034DC" w:rsidRPr="000D223D">
        <w:rPr>
          <w:szCs w:val="28"/>
        </w:rPr>
        <w:t xml:space="preserve"> </w:t>
      </w:r>
      <w:r w:rsidRPr="000D223D">
        <w:rPr>
          <w:szCs w:val="28"/>
        </w:rPr>
        <w:t xml:space="preserve">деятельности: </w:t>
      </w:r>
    </w:p>
    <w:p w:rsidR="006034DC" w:rsidRPr="000D223D" w:rsidRDefault="006034DC" w:rsidP="00E45576">
      <w:pPr>
        <w:suppressAutoHyphens/>
        <w:spacing w:after="0" w:line="360" w:lineRule="auto"/>
        <w:ind w:left="171" w:right="201"/>
        <w:rPr>
          <w:szCs w:val="28"/>
        </w:rPr>
      </w:pPr>
      <w:r w:rsidRPr="000D223D">
        <w:rPr>
          <w:szCs w:val="28"/>
        </w:rPr>
        <w:t xml:space="preserve">ОК 10. Адаптироваться к меняющимся условиям профессиональной деятельности. </w:t>
      </w:r>
    </w:p>
    <w:p w:rsidR="006034DC" w:rsidRPr="000D223D" w:rsidRDefault="006034DC" w:rsidP="00E45576">
      <w:pPr>
        <w:suppressAutoHyphens/>
        <w:spacing w:after="0" w:line="360" w:lineRule="auto"/>
        <w:ind w:left="171" w:right="201"/>
        <w:rPr>
          <w:szCs w:val="28"/>
        </w:rPr>
      </w:pPr>
      <w:r w:rsidRPr="000D223D">
        <w:rPr>
          <w:szCs w:val="28"/>
        </w:rPr>
        <w:t xml:space="preserve">ОК 11. Самостоятельно определять задачи профессионального и личностного развития, заниматься самообразованием, осознанно </w:t>
      </w:r>
      <w:r w:rsidRPr="000D223D">
        <w:rPr>
          <w:szCs w:val="28"/>
        </w:rPr>
        <w:tab/>
        <w:t xml:space="preserve">планировать повышение квалификации. </w:t>
      </w:r>
    </w:p>
    <w:p w:rsidR="006034DC" w:rsidRPr="000D223D" w:rsidRDefault="006034DC" w:rsidP="00E45576">
      <w:pPr>
        <w:suppressAutoHyphens/>
        <w:spacing w:after="0" w:line="360" w:lineRule="auto"/>
        <w:ind w:left="171" w:right="201"/>
        <w:rPr>
          <w:szCs w:val="28"/>
        </w:rPr>
      </w:pPr>
      <w:r w:rsidRPr="000D223D">
        <w:rPr>
          <w:szCs w:val="28"/>
        </w:rPr>
        <w:t xml:space="preserve">ОК 12. Выполнять профессиональные задачи в соответствии с нормами морали, профессиональной этики и служебного этикета. </w:t>
      </w:r>
    </w:p>
    <w:p w:rsidR="006034DC" w:rsidRPr="000D223D" w:rsidRDefault="006034DC" w:rsidP="00E45576">
      <w:pPr>
        <w:suppressAutoHyphens/>
        <w:spacing w:after="0" w:line="360" w:lineRule="auto"/>
        <w:ind w:left="171" w:right="201"/>
        <w:rPr>
          <w:szCs w:val="28"/>
        </w:rPr>
      </w:pPr>
      <w:r w:rsidRPr="000D223D">
        <w:rPr>
          <w:szCs w:val="28"/>
        </w:rPr>
        <w:t>ОК 13. Проявлять нетерпимость к коррупционному поведению, уважительно относиться к праву и закону.</w:t>
      </w:r>
    </w:p>
    <w:p w:rsidR="006034DC" w:rsidRPr="000D223D" w:rsidRDefault="006034DC" w:rsidP="00E45576">
      <w:pPr>
        <w:suppressAutoHyphens/>
        <w:spacing w:after="0" w:line="360" w:lineRule="auto"/>
        <w:ind w:left="171" w:right="201"/>
        <w:rPr>
          <w:szCs w:val="28"/>
        </w:rPr>
      </w:pPr>
      <w:r w:rsidRPr="000D223D">
        <w:rPr>
          <w:szCs w:val="28"/>
        </w:rPr>
        <w:lastRenderedPageBreak/>
        <w:t xml:space="preserve">ПК 1.1. Юридически квалифицировать факты, события и обстоятельства. Принимать решения и совершать юридические действия в точном соответствии с законом. </w:t>
      </w:r>
    </w:p>
    <w:p w:rsidR="006034DC" w:rsidRPr="000D223D" w:rsidRDefault="006034DC" w:rsidP="00E45576">
      <w:pPr>
        <w:suppressAutoHyphens/>
        <w:spacing w:after="0" w:line="360" w:lineRule="auto"/>
        <w:ind w:left="171" w:right="201"/>
        <w:rPr>
          <w:szCs w:val="28"/>
        </w:rPr>
      </w:pPr>
      <w:r w:rsidRPr="000D223D">
        <w:rPr>
          <w:szCs w:val="28"/>
        </w:rPr>
        <w:t xml:space="preserve">ПК 1.2. Обеспечивать соблюдение законодательства субъектами права. </w:t>
      </w:r>
    </w:p>
    <w:p w:rsidR="006034DC" w:rsidRPr="000D223D" w:rsidRDefault="006034DC" w:rsidP="00E45576">
      <w:pPr>
        <w:suppressAutoHyphens/>
        <w:spacing w:after="0" w:line="360" w:lineRule="auto"/>
        <w:ind w:left="171" w:right="201"/>
        <w:rPr>
          <w:szCs w:val="28"/>
        </w:rPr>
      </w:pPr>
      <w:r w:rsidRPr="000D223D">
        <w:rPr>
          <w:szCs w:val="28"/>
        </w:rPr>
        <w:t>ПК 1.3. Осуществлять реализацию норм материального и процессуального права.</w:t>
      </w:r>
    </w:p>
    <w:p w:rsidR="006034DC" w:rsidRPr="000D223D" w:rsidRDefault="006034DC" w:rsidP="00E45576">
      <w:pPr>
        <w:suppressAutoHyphens/>
        <w:spacing w:after="0" w:line="360" w:lineRule="auto"/>
        <w:ind w:left="171" w:right="201"/>
        <w:rPr>
          <w:szCs w:val="28"/>
        </w:rPr>
      </w:pPr>
    </w:p>
    <w:p w:rsidR="00502BC7" w:rsidRPr="000D223D" w:rsidRDefault="00DD623C" w:rsidP="00E45576">
      <w:pPr>
        <w:pStyle w:val="3"/>
        <w:suppressAutoHyphens/>
        <w:spacing w:line="360" w:lineRule="auto"/>
        <w:ind w:left="761" w:right="423"/>
        <w:rPr>
          <w:b w:val="0"/>
          <w:szCs w:val="28"/>
        </w:rPr>
      </w:pPr>
      <w:r w:rsidRPr="000D223D">
        <w:rPr>
          <w:b w:val="0"/>
          <w:szCs w:val="28"/>
        </w:rPr>
        <w:t xml:space="preserve">1.2 Задачи курсовой работы </w:t>
      </w:r>
    </w:p>
    <w:p w:rsidR="00502BC7" w:rsidRPr="000D223D" w:rsidRDefault="00DD623C" w:rsidP="00E45576">
      <w:pPr>
        <w:suppressAutoHyphens/>
        <w:spacing w:after="0" w:line="360" w:lineRule="auto"/>
        <w:ind w:left="398" w:right="0" w:firstLine="0"/>
        <w:jc w:val="center"/>
        <w:rPr>
          <w:szCs w:val="28"/>
        </w:rPr>
      </w:pPr>
      <w:r w:rsidRPr="000D223D">
        <w:rPr>
          <w:szCs w:val="28"/>
        </w:rPr>
        <w:t xml:space="preserve"> </w:t>
      </w:r>
    </w:p>
    <w:p w:rsidR="00502BC7" w:rsidRPr="000D223D" w:rsidRDefault="00DD623C" w:rsidP="00E45576">
      <w:pPr>
        <w:pStyle w:val="a5"/>
        <w:widowControl/>
        <w:numPr>
          <w:ilvl w:val="0"/>
          <w:numId w:val="31"/>
        </w:numPr>
        <w:tabs>
          <w:tab w:val="left" w:pos="1134"/>
          <w:tab w:val="center" w:pos="2384"/>
        </w:tabs>
        <w:suppressAutoHyphens/>
        <w:spacing w:line="360" w:lineRule="auto"/>
        <w:ind w:left="0" w:firstLine="709"/>
        <w:jc w:val="both"/>
        <w:rPr>
          <w:sz w:val="28"/>
          <w:szCs w:val="28"/>
        </w:rPr>
      </w:pPr>
      <w:r w:rsidRPr="000D223D">
        <w:rPr>
          <w:sz w:val="28"/>
          <w:szCs w:val="28"/>
        </w:rPr>
        <w:t xml:space="preserve">поиск, обобщение, анализ необходимой информации; </w:t>
      </w:r>
    </w:p>
    <w:p w:rsidR="00502BC7" w:rsidRPr="000D223D" w:rsidRDefault="00DD623C" w:rsidP="00E45576">
      <w:pPr>
        <w:pStyle w:val="a5"/>
        <w:widowControl/>
        <w:numPr>
          <w:ilvl w:val="0"/>
          <w:numId w:val="31"/>
        </w:numPr>
        <w:tabs>
          <w:tab w:val="left" w:pos="1134"/>
        </w:tabs>
        <w:suppressAutoHyphens/>
        <w:spacing w:line="360" w:lineRule="auto"/>
        <w:ind w:left="0" w:right="201" w:firstLine="709"/>
        <w:jc w:val="both"/>
        <w:rPr>
          <w:sz w:val="28"/>
          <w:szCs w:val="28"/>
        </w:rPr>
      </w:pPr>
      <w:r w:rsidRPr="000D223D">
        <w:rPr>
          <w:sz w:val="28"/>
          <w:szCs w:val="28"/>
        </w:rPr>
        <w:t xml:space="preserve">разработка материалов в соответствии с заданием на курсовую работу; </w:t>
      </w:r>
    </w:p>
    <w:p w:rsidR="00502BC7" w:rsidRPr="000D223D" w:rsidRDefault="00DD623C" w:rsidP="00E45576">
      <w:pPr>
        <w:pStyle w:val="a5"/>
        <w:widowControl/>
        <w:numPr>
          <w:ilvl w:val="0"/>
          <w:numId w:val="31"/>
        </w:numPr>
        <w:tabs>
          <w:tab w:val="left" w:pos="1134"/>
        </w:tabs>
        <w:suppressAutoHyphens/>
        <w:spacing w:line="360" w:lineRule="auto"/>
        <w:ind w:left="0" w:right="201" w:firstLine="709"/>
        <w:jc w:val="both"/>
        <w:rPr>
          <w:sz w:val="28"/>
          <w:szCs w:val="28"/>
        </w:rPr>
      </w:pPr>
      <w:r w:rsidRPr="000D223D">
        <w:rPr>
          <w:sz w:val="28"/>
          <w:szCs w:val="28"/>
        </w:rPr>
        <w:t xml:space="preserve">оформление курсовой работы в соответствии с заданными требованиями; </w:t>
      </w:r>
    </w:p>
    <w:p w:rsidR="00502BC7" w:rsidRPr="000D223D" w:rsidRDefault="00DD623C" w:rsidP="00E45576">
      <w:pPr>
        <w:pStyle w:val="a5"/>
        <w:widowControl/>
        <w:numPr>
          <w:ilvl w:val="0"/>
          <w:numId w:val="31"/>
        </w:numPr>
        <w:tabs>
          <w:tab w:val="left" w:pos="1134"/>
        </w:tabs>
        <w:suppressAutoHyphens/>
        <w:spacing w:line="360" w:lineRule="auto"/>
        <w:ind w:left="0" w:right="201" w:firstLine="709"/>
        <w:jc w:val="both"/>
        <w:rPr>
          <w:szCs w:val="28"/>
        </w:rPr>
      </w:pPr>
      <w:r w:rsidRPr="000D223D">
        <w:rPr>
          <w:sz w:val="28"/>
          <w:szCs w:val="28"/>
        </w:rPr>
        <w:t>подготовка и защита (презентация) курсовой работы</w:t>
      </w:r>
      <w:r w:rsidRPr="000D223D">
        <w:rPr>
          <w:szCs w:val="28"/>
        </w:rPr>
        <w:t xml:space="preserve">. </w:t>
      </w:r>
    </w:p>
    <w:p w:rsidR="00502BC7" w:rsidRPr="000D223D" w:rsidRDefault="00DD623C" w:rsidP="00E45576">
      <w:pPr>
        <w:suppressAutoHyphens/>
        <w:spacing w:after="0" w:line="360" w:lineRule="auto"/>
        <w:ind w:left="176" w:right="0" w:firstLine="0"/>
        <w:jc w:val="left"/>
        <w:rPr>
          <w:szCs w:val="28"/>
        </w:rPr>
      </w:pPr>
      <w:r w:rsidRPr="000D223D">
        <w:rPr>
          <w:szCs w:val="28"/>
        </w:rPr>
        <w:t xml:space="preserve"> </w:t>
      </w:r>
    </w:p>
    <w:p w:rsidR="00502BC7" w:rsidRPr="000D223D" w:rsidRDefault="00DD623C" w:rsidP="00E45576">
      <w:pPr>
        <w:pStyle w:val="2"/>
        <w:suppressAutoHyphens/>
        <w:spacing w:after="0" w:line="360" w:lineRule="auto"/>
        <w:ind w:left="0" w:right="65"/>
        <w:rPr>
          <w:b w:val="0"/>
          <w:szCs w:val="28"/>
        </w:rPr>
      </w:pPr>
      <w:r w:rsidRPr="000D223D">
        <w:rPr>
          <w:b w:val="0"/>
          <w:szCs w:val="28"/>
        </w:rPr>
        <w:t xml:space="preserve">2 СТРУКТУРА КУРСОВОЙ РАБОТЫ </w:t>
      </w:r>
    </w:p>
    <w:p w:rsidR="00502BC7" w:rsidRPr="000D223D" w:rsidRDefault="00DD623C" w:rsidP="00E45576">
      <w:pPr>
        <w:suppressAutoHyphens/>
        <w:spacing w:after="0" w:line="360" w:lineRule="auto"/>
        <w:ind w:left="176" w:right="0" w:firstLine="0"/>
        <w:jc w:val="left"/>
        <w:rPr>
          <w:szCs w:val="28"/>
        </w:rPr>
      </w:pPr>
      <w:r w:rsidRPr="000D223D">
        <w:rPr>
          <w:szCs w:val="28"/>
        </w:rPr>
        <w:t xml:space="preserve"> </w:t>
      </w:r>
    </w:p>
    <w:p w:rsidR="00502BC7" w:rsidRPr="000D223D" w:rsidRDefault="00DD623C" w:rsidP="00E45576">
      <w:pPr>
        <w:suppressAutoHyphens/>
        <w:spacing w:after="0" w:line="360" w:lineRule="auto"/>
        <w:ind w:left="0" w:right="201" w:firstLine="709"/>
        <w:rPr>
          <w:szCs w:val="28"/>
        </w:rPr>
      </w:pPr>
      <w:r w:rsidRPr="000D223D">
        <w:rPr>
          <w:szCs w:val="28"/>
        </w:rPr>
        <w:t>По содержанию курсовая работа может носить рефера</w:t>
      </w:r>
      <w:r w:rsidR="00B547B6" w:rsidRPr="000D223D">
        <w:rPr>
          <w:szCs w:val="28"/>
        </w:rPr>
        <w:t>тивный, практический или опытно</w:t>
      </w:r>
      <w:r w:rsidRPr="000D223D">
        <w:rPr>
          <w:szCs w:val="28"/>
        </w:rPr>
        <w:t>-экспериментальный характер. По объему курсовая работа  должна быть не менее 20</w:t>
      </w:r>
      <w:r w:rsidR="00B547B6" w:rsidRPr="000D223D">
        <w:rPr>
          <w:szCs w:val="28"/>
        </w:rPr>
        <w:t>–</w:t>
      </w:r>
      <w:r w:rsidRPr="000D223D">
        <w:rPr>
          <w:szCs w:val="28"/>
        </w:rPr>
        <w:t xml:space="preserve">25страниц печатного текста. </w:t>
      </w:r>
    </w:p>
    <w:p w:rsidR="00502BC7" w:rsidRPr="000D223D" w:rsidRDefault="00DD623C" w:rsidP="00E45576">
      <w:pPr>
        <w:suppressAutoHyphens/>
        <w:spacing w:after="0" w:line="360" w:lineRule="auto"/>
        <w:ind w:left="0" w:right="194" w:firstLine="709"/>
        <w:jc w:val="left"/>
        <w:rPr>
          <w:szCs w:val="28"/>
        </w:rPr>
      </w:pPr>
      <w:r w:rsidRPr="000D223D">
        <w:rPr>
          <w:szCs w:val="28"/>
        </w:rPr>
        <w:t xml:space="preserve">По структуре курсовая работа практического характера включает в себя: </w:t>
      </w:r>
    </w:p>
    <w:p w:rsidR="00502BC7" w:rsidRPr="000D223D" w:rsidRDefault="00DD623C" w:rsidP="00E45576">
      <w:pPr>
        <w:numPr>
          <w:ilvl w:val="0"/>
          <w:numId w:val="4"/>
        </w:numPr>
        <w:tabs>
          <w:tab w:val="left" w:pos="993"/>
        </w:tabs>
        <w:suppressAutoHyphens/>
        <w:spacing w:after="0" w:line="360" w:lineRule="auto"/>
        <w:ind w:left="0" w:right="201" w:firstLine="709"/>
        <w:rPr>
          <w:szCs w:val="28"/>
        </w:rPr>
      </w:pPr>
      <w:r w:rsidRPr="000D223D">
        <w:rPr>
          <w:szCs w:val="28"/>
        </w:rPr>
        <w:t xml:space="preserve">содержание; </w:t>
      </w:r>
    </w:p>
    <w:p w:rsidR="00502BC7" w:rsidRPr="000D223D" w:rsidRDefault="00DD623C" w:rsidP="00E45576">
      <w:pPr>
        <w:numPr>
          <w:ilvl w:val="0"/>
          <w:numId w:val="4"/>
        </w:numPr>
        <w:tabs>
          <w:tab w:val="left" w:pos="993"/>
        </w:tabs>
        <w:suppressAutoHyphens/>
        <w:spacing w:after="0" w:line="360" w:lineRule="auto"/>
        <w:ind w:left="0" w:right="201" w:firstLine="709"/>
        <w:rPr>
          <w:szCs w:val="28"/>
        </w:rPr>
      </w:pPr>
      <w:r w:rsidRPr="000D223D">
        <w:rPr>
          <w:szCs w:val="28"/>
        </w:rPr>
        <w:t xml:space="preserve">введение, в котором подчеркивается актуальность и значение темы, формулируются цели и задачи работы; </w:t>
      </w:r>
    </w:p>
    <w:p w:rsidR="00502BC7" w:rsidRPr="000D223D" w:rsidRDefault="00DD623C" w:rsidP="00E45576">
      <w:pPr>
        <w:numPr>
          <w:ilvl w:val="0"/>
          <w:numId w:val="4"/>
        </w:numPr>
        <w:tabs>
          <w:tab w:val="left" w:pos="993"/>
        </w:tabs>
        <w:suppressAutoHyphens/>
        <w:spacing w:after="0" w:line="360" w:lineRule="auto"/>
        <w:ind w:left="0" w:right="201" w:firstLine="709"/>
        <w:rPr>
          <w:szCs w:val="28"/>
        </w:rPr>
      </w:pPr>
      <w:r w:rsidRPr="000D223D">
        <w:rPr>
          <w:szCs w:val="28"/>
        </w:rPr>
        <w:t xml:space="preserve">основную часть, которая обычно состоит из двух разделов: в первом разделе содержатся теоретические основы разрабатываемой темы; вторым разделом является практическая часть, которая представлена анализом судебной практики; </w:t>
      </w:r>
    </w:p>
    <w:p w:rsidR="002D050D" w:rsidRDefault="00DD623C" w:rsidP="00E45576">
      <w:pPr>
        <w:numPr>
          <w:ilvl w:val="0"/>
          <w:numId w:val="4"/>
        </w:numPr>
        <w:tabs>
          <w:tab w:val="left" w:pos="993"/>
        </w:tabs>
        <w:suppressAutoHyphens/>
        <w:spacing w:after="0" w:line="360" w:lineRule="auto"/>
        <w:ind w:left="0" w:right="201" w:firstLine="709"/>
        <w:rPr>
          <w:szCs w:val="28"/>
        </w:rPr>
      </w:pPr>
      <w:r w:rsidRPr="000D223D">
        <w:rPr>
          <w:szCs w:val="28"/>
        </w:rPr>
        <w:t xml:space="preserve">заключение, в котором содержатся выводы; </w:t>
      </w:r>
    </w:p>
    <w:p w:rsidR="00502BC7" w:rsidRPr="000D223D" w:rsidRDefault="00DD623C" w:rsidP="00E45576">
      <w:pPr>
        <w:numPr>
          <w:ilvl w:val="0"/>
          <w:numId w:val="4"/>
        </w:numPr>
        <w:tabs>
          <w:tab w:val="left" w:pos="993"/>
        </w:tabs>
        <w:suppressAutoHyphens/>
        <w:spacing w:after="0" w:line="360" w:lineRule="auto"/>
        <w:ind w:left="0" w:right="201" w:firstLine="709"/>
        <w:rPr>
          <w:szCs w:val="28"/>
        </w:rPr>
      </w:pPr>
      <w:r w:rsidRPr="000D223D">
        <w:rPr>
          <w:rFonts w:eastAsia="Arial"/>
          <w:szCs w:val="28"/>
        </w:rPr>
        <w:lastRenderedPageBreak/>
        <w:t xml:space="preserve"> </w:t>
      </w:r>
      <w:r w:rsidRPr="000D223D">
        <w:rPr>
          <w:szCs w:val="28"/>
        </w:rPr>
        <w:t xml:space="preserve">список </w:t>
      </w:r>
      <w:r w:rsidR="002D050D">
        <w:rPr>
          <w:szCs w:val="28"/>
        </w:rPr>
        <w:t>используемых источников</w:t>
      </w:r>
      <w:r w:rsidRPr="000D223D">
        <w:rPr>
          <w:szCs w:val="28"/>
        </w:rPr>
        <w:t xml:space="preserve">; </w:t>
      </w:r>
    </w:p>
    <w:p w:rsidR="00502BC7" w:rsidRPr="000D223D" w:rsidRDefault="00DD623C" w:rsidP="00E45576">
      <w:pPr>
        <w:numPr>
          <w:ilvl w:val="0"/>
          <w:numId w:val="4"/>
        </w:numPr>
        <w:tabs>
          <w:tab w:val="left" w:pos="993"/>
        </w:tabs>
        <w:suppressAutoHyphens/>
        <w:spacing w:after="0" w:line="360" w:lineRule="auto"/>
        <w:ind w:left="0" w:right="201" w:firstLine="709"/>
        <w:rPr>
          <w:szCs w:val="28"/>
        </w:rPr>
      </w:pPr>
      <w:r w:rsidRPr="000D223D">
        <w:rPr>
          <w:szCs w:val="28"/>
        </w:rPr>
        <w:t xml:space="preserve">приложения. </w:t>
      </w:r>
    </w:p>
    <w:p w:rsidR="00502BC7" w:rsidRPr="000D223D" w:rsidRDefault="00DD623C" w:rsidP="00E45576">
      <w:pPr>
        <w:tabs>
          <w:tab w:val="left" w:pos="993"/>
        </w:tabs>
        <w:suppressAutoHyphens/>
        <w:spacing w:after="0" w:line="360" w:lineRule="auto"/>
        <w:ind w:left="0" w:right="0" w:firstLine="709"/>
        <w:jc w:val="center"/>
        <w:rPr>
          <w:szCs w:val="28"/>
        </w:rPr>
      </w:pPr>
      <w:r w:rsidRPr="000D223D">
        <w:rPr>
          <w:szCs w:val="28"/>
        </w:rPr>
        <w:t xml:space="preserve"> </w:t>
      </w:r>
    </w:p>
    <w:p w:rsidR="00502BC7" w:rsidRPr="000D223D" w:rsidRDefault="00DD623C" w:rsidP="00E45576">
      <w:pPr>
        <w:suppressAutoHyphens/>
        <w:spacing w:after="0" w:line="360" w:lineRule="auto"/>
        <w:ind w:left="758" w:right="0" w:firstLine="0"/>
        <w:jc w:val="center"/>
        <w:rPr>
          <w:szCs w:val="28"/>
        </w:rPr>
      </w:pPr>
      <w:r w:rsidRPr="000D223D">
        <w:rPr>
          <w:szCs w:val="28"/>
        </w:rPr>
        <w:t xml:space="preserve"> 3 ПОРЯДОК ВЫПОЛНЕНИЯ КУРСОВОЙ РАБОТЫ </w:t>
      </w:r>
    </w:p>
    <w:p w:rsidR="007D45EE" w:rsidRPr="000D223D" w:rsidRDefault="007D45EE" w:rsidP="00E45576">
      <w:pPr>
        <w:suppressAutoHyphens/>
        <w:spacing w:after="0" w:line="360" w:lineRule="auto"/>
        <w:rPr>
          <w:szCs w:val="28"/>
        </w:rPr>
      </w:pPr>
    </w:p>
    <w:p w:rsidR="00502BC7" w:rsidRPr="000D223D" w:rsidRDefault="00DD623C" w:rsidP="00E45576">
      <w:pPr>
        <w:pStyle w:val="2"/>
        <w:suppressAutoHyphens/>
        <w:spacing w:after="0" w:line="360" w:lineRule="auto"/>
        <w:ind w:left="709" w:right="76"/>
        <w:jc w:val="left"/>
        <w:rPr>
          <w:b w:val="0"/>
          <w:szCs w:val="28"/>
        </w:rPr>
      </w:pPr>
      <w:r w:rsidRPr="000D223D">
        <w:rPr>
          <w:b w:val="0"/>
          <w:szCs w:val="28"/>
        </w:rPr>
        <w:t xml:space="preserve">3.1 Выбор темы </w:t>
      </w:r>
    </w:p>
    <w:p w:rsidR="00502BC7" w:rsidRPr="000D223D" w:rsidRDefault="00DD623C" w:rsidP="00E45576">
      <w:pPr>
        <w:suppressAutoHyphens/>
        <w:spacing w:after="0" w:line="360" w:lineRule="auto"/>
        <w:ind w:left="746"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201" w:firstLine="709"/>
        <w:rPr>
          <w:szCs w:val="28"/>
        </w:rPr>
      </w:pPr>
      <w:r w:rsidRPr="000D223D">
        <w:rPr>
          <w:szCs w:val="28"/>
        </w:rPr>
        <w:t>Распределение и закрепление тем производит преподаватель. При закреплении темы соблюдается пр</w:t>
      </w:r>
      <w:r w:rsidR="002D050D">
        <w:rPr>
          <w:szCs w:val="28"/>
        </w:rPr>
        <w:t xml:space="preserve">инцип: одна тема – один </w:t>
      </w:r>
      <w:r w:rsidR="00744A6C">
        <w:rPr>
          <w:szCs w:val="28"/>
        </w:rPr>
        <w:t>обучающийся</w:t>
      </w:r>
      <w:r w:rsidR="002D050D">
        <w:rPr>
          <w:szCs w:val="28"/>
        </w:rPr>
        <w:t>.</w:t>
      </w:r>
    </w:p>
    <w:p w:rsidR="00502BC7" w:rsidRPr="000D223D" w:rsidRDefault="00DD623C" w:rsidP="00E45576">
      <w:pPr>
        <w:suppressAutoHyphens/>
        <w:spacing w:after="0" w:line="360" w:lineRule="auto"/>
        <w:ind w:left="0" w:right="201" w:firstLine="709"/>
        <w:rPr>
          <w:szCs w:val="28"/>
        </w:rPr>
      </w:pPr>
      <w:r w:rsidRPr="000D223D">
        <w:rPr>
          <w:szCs w:val="28"/>
        </w:rPr>
        <w:t xml:space="preserve">При закреплении темы Вы имеете право выбора по выполнению работы по той или иной теме из предложенного списка. Документальное закрепление тем производится посредством внесения Вашей фамилии в утвержденный заместителем директора по учебной работе перечень тем курсовых работ. Данный перечень тем курсовых работ с конкретными фамилиями </w:t>
      </w:r>
      <w:r w:rsidR="00744A6C">
        <w:rPr>
          <w:szCs w:val="28"/>
        </w:rPr>
        <w:t>обучающихся</w:t>
      </w:r>
      <w:r w:rsidRPr="000D223D">
        <w:rPr>
          <w:szCs w:val="28"/>
        </w:rPr>
        <w:t xml:space="preserve"> хранится у преподавателя. Самостоятельно изменить тему Вы не можете. </w:t>
      </w:r>
      <w:r w:rsidR="00E8270D" w:rsidRPr="000D223D">
        <w:rPr>
          <w:szCs w:val="28"/>
        </w:rPr>
        <w:t>Перечень тем курсовых работ</w:t>
      </w:r>
      <w:r w:rsidR="00E8270D">
        <w:rPr>
          <w:szCs w:val="28"/>
        </w:rPr>
        <w:t xml:space="preserve"> представлен в приложении А.</w:t>
      </w:r>
    </w:p>
    <w:p w:rsidR="00502BC7" w:rsidRPr="000D223D" w:rsidRDefault="00DD623C" w:rsidP="00E45576">
      <w:pPr>
        <w:suppressAutoHyphens/>
        <w:spacing w:after="0" w:line="360" w:lineRule="auto"/>
        <w:ind w:left="0" w:right="0" w:firstLine="709"/>
        <w:jc w:val="left"/>
        <w:rPr>
          <w:szCs w:val="28"/>
        </w:rPr>
      </w:pPr>
      <w:r w:rsidRPr="000D223D">
        <w:rPr>
          <w:szCs w:val="28"/>
        </w:rPr>
        <w:t xml:space="preserve"> </w:t>
      </w:r>
    </w:p>
    <w:p w:rsidR="00502BC7" w:rsidRPr="000D223D" w:rsidRDefault="00DD623C" w:rsidP="00E45576">
      <w:pPr>
        <w:pStyle w:val="2"/>
        <w:suppressAutoHyphens/>
        <w:spacing w:after="0" w:line="360" w:lineRule="auto"/>
        <w:ind w:left="709" w:right="194"/>
        <w:jc w:val="left"/>
        <w:rPr>
          <w:b w:val="0"/>
          <w:szCs w:val="28"/>
        </w:rPr>
      </w:pPr>
      <w:r w:rsidRPr="000D223D">
        <w:rPr>
          <w:b w:val="0"/>
          <w:szCs w:val="28"/>
        </w:rPr>
        <w:t>3.</w:t>
      </w:r>
      <w:r w:rsidR="00744A6C">
        <w:rPr>
          <w:b w:val="0"/>
          <w:szCs w:val="28"/>
        </w:rPr>
        <w:t>2</w:t>
      </w:r>
      <w:r w:rsidRPr="000D223D">
        <w:rPr>
          <w:b w:val="0"/>
          <w:szCs w:val="28"/>
        </w:rPr>
        <w:t xml:space="preserve"> Составление плана подготовки курсовой работы </w:t>
      </w:r>
    </w:p>
    <w:p w:rsidR="00502BC7" w:rsidRPr="000D223D" w:rsidRDefault="00DD623C" w:rsidP="00E45576">
      <w:pPr>
        <w:suppressAutoHyphens/>
        <w:spacing w:after="0" w:line="360" w:lineRule="auto"/>
        <w:ind w:left="585"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2" w:firstLine="720"/>
        <w:rPr>
          <w:szCs w:val="28"/>
        </w:rPr>
      </w:pPr>
      <w:r w:rsidRPr="000D223D">
        <w:rPr>
          <w:szCs w:val="28"/>
        </w:rPr>
        <w:t>В самом начале работы очень важно вместе с руководителем составить план вы</w:t>
      </w:r>
      <w:r w:rsidR="00744A6C">
        <w:rPr>
          <w:szCs w:val="28"/>
        </w:rPr>
        <w:t>полнения курсовой работы</w:t>
      </w:r>
      <w:r w:rsidR="00E8270D">
        <w:rPr>
          <w:szCs w:val="28"/>
        </w:rPr>
        <w:t xml:space="preserve">. </w:t>
      </w:r>
      <w:r w:rsidRPr="000D223D">
        <w:rPr>
          <w:szCs w:val="28"/>
        </w:rPr>
        <w:t xml:space="preserve">При составлении плана Вы должны вместе уточнить круг вопросов, подлежащих изучению и исследованию, структуру работы, сроки её выполнения, определить необходимую литературу. ОБЯЗАТЕЛЬНО составить рабочую версию содержания курсовой работы по разделам и подразделам. </w:t>
      </w:r>
    </w:p>
    <w:p w:rsidR="00502BC7" w:rsidRPr="000D223D" w:rsidRDefault="00DD623C" w:rsidP="00E45576">
      <w:pPr>
        <w:suppressAutoHyphens/>
        <w:spacing w:after="0" w:line="360" w:lineRule="auto"/>
        <w:ind w:left="0" w:right="0" w:firstLine="709"/>
        <w:rPr>
          <w:szCs w:val="28"/>
        </w:rPr>
      </w:pPr>
      <w:r w:rsidRPr="000D223D">
        <w:rPr>
          <w:szCs w:val="28"/>
        </w:rPr>
        <w:t xml:space="preserve">Запомните: своевременное выполнение каждого этапа курсовой работы </w:t>
      </w:r>
      <w:r w:rsidR="002D050D">
        <w:rPr>
          <w:szCs w:val="28"/>
        </w:rPr>
        <w:t>–</w:t>
      </w:r>
      <w:r w:rsidRPr="000D223D">
        <w:rPr>
          <w:szCs w:val="28"/>
        </w:rPr>
        <w:t xml:space="preserve"> залог Вашей успешной защиты и гарантия допуска к </w:t>
      </w:r>
      <w:r w:rsidR="002D050D">
        <w:rPr>
          <w:szCs w:val="28"/>
        </w:rPr>
        <w:t xml:space="preserve">промежуточной </w:t>
      </w:r>
      <w:r w:rsidRPr="000D223D">
        <w:rPr>
          <w:szCs w:val="28"/>
        </w:rPr>
        <w:t>аттестации по дисциплине</w:t>
      </w:r>
      <w:r w:rsidRPr="000D223D">
        <w:rPr>
          <w:i/>
          <w:szCs w:val="28"/>
        </w:rPr>
        <w:t xml:space="preserve">. </w:t>
      </w:r>
      <w:r w:rsidRPr="000D223D">
        <w:rPr>
          <w:szCs w:val="28"/>
        </w:rPr>
        <w:t xml:space="preserve"> </w:t>
      </w:r>
    </w:p>
    <w:p w:rsidR="00502BC7" w:rsidRPr="000D223D" w:rsidRDefault="00DD623C" w:rsidP="00E45576">
      <w:pPr>
        <w:suppressAutoHyphens/>
        <w:spacing w:after="0" w:line="360" w:lineRule="auto"/>
        <w:ind w:left="896" w:right="0" w:firstLine="0"/>
        <w:jc w:val="left"/>
        <w:rPr>
          <w:szCs w:val="28"/>
        </w:rPr>
      </w:pPr>
      <w:r w:rsidRPr="000D223D">
        <w:rPr>
          <w:szCs w:val="28"/>
        </w:rPr>
        <w:t xml:space="preserve"> </w:t>
      </w:r>
    </w:p>
    <w:p w:rsidR="00502BC7" w:rsidRPr="000D223D" w:rsidRDefault="00A27B8A" w:rsidP="00E45576">
      <w:pPr>
        <w:pStyle w:val="2"/>
        <w:tabs>
          <w:tab w:val="left" w:pos="8505"/>
        </w:tabs>
        <w:suppressAutoHyphens/>
        <w:spacing w:after="0" w:line="360" w:lineRule="auto"/>
        <w:ind w:left="709" w:right="2"/>
        <w:jc w:val="both"/>
        <w:rPr>
          <w:b w:val="0"/>
          <w:szCs w:val="28"/>
        </w:rPr>
      </w:pPr>
      <w:r>
        <w:rPr>
          <w:b w:val="0"/>
          <w:szCs w:val="28"/>
        </w:rPr>
        <w:lastRenderedPageBreak/>
        <w:t>3.</w:t>
      </w:r>
      <w:r w:rsidR="00744A6C">
        <w:rPr>
          <w:b w:val="0"/>
          <w:szCs w:val="28"/>
        </w:rPr>
        <w:t xml:space="preserve">3 </w:t>
      </w:r>
      <w:r>
        <w:rPr>
          <w:b w:val="0"/>
          <w:szCs w:val="28"/>
        </w:rPr>
        <w:t xml:space="preserve"> Подбор, изучение, анализ</w:t>
      </w:r>
      <w:r w:rsidR="00DD623C" w:rsidRPr="000D223D">
        <w:rPr>
          <w:b w:val="0"/>
          <w:szCs w:val="28"/>
        </w:rPr>
        <w:t xml:space="preserve"> материалов по </w:t>
      </w:r>
      <w:r w:rsidR="00B547B6" w:rsidRPr="000D223D">
        <w:rPr>
          <w:b w:val="0"/>
          <w:szCs w:val="28"/>
        </w:rPr>
        <w:t>в</w:t>
      </w:r>
      <w:r w:rsidR="00DD623C" w:rsidRPr="000D223D">
        <w:rPr>
          <w:b w:val="0"/>
          <w:szCs w:val="28"/>
        </w:rPr>
        <w:t xml:space="preserve">ыбранной теме </w:t>
      </w:r>
    </w:p>
    <w:p w:rsidR="00502BC7" w:rsidRPr="000D223D" w:rsidRDefault="00DD623C" w:rsidP="00E45576">
      <w:pPr>
        <w:suppressAutoHyphens/>
        <w:spacing w:after="0" w:line="360" w:lineRule="auto"/>
        <w:ind w:left="38"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201" w:firstLine="709"/>
        <w:rPr>
          <w:szCs w:val="28"/>
        </w:rPr>
      </w:pPr>
      <w:r w:rsidRPr="000D223D">
        <w:rPr>
          <w:szCs w:val="28"/>
        </w:rPr>
        <w:t xml:space="preserve"> Прежде чем приступить к разработке содержания курсовой работы, очень важно изучить различные источники (законы, ГОСТы, ресурсы Интернет, учебные издания и др.) по заданной теме.  </w:t>
      </w:r>
    </w:p>
    <w:p w:rsidR="00502BC7" w:rsidRPr="000D223D" w:rsidRDefault="00DD623C" w:rsidP="00E45576">
      <w:pPr>
        <w:suppressAutoHyphens/>
        <w:spacing w:after="0" w:line="360" w:lineRule="auto"/>
        <w:ind w:left="0" w:right="201" w:firstLine="709"/>
        <w:rPr>
          <w:szCs w:val="28"/>
        </w:rPr>
      </w:pPr>
      <w:r w:rsidRPr="000D223D">
        <w:rPr>
          <w:szCs w:val="28"/>
        </w:rPr>
        <w:t xml:space="preserve"> Процесс изучения учебной, научной, нормативной, технической и другой литературы требует внимательного и обстоятельного осмысления, конспектирования основных положений, кратких тезисов, необходимых фактов, цитат, что в результате превращается в обзор соответствующей книги, статьи или других публикаций. </w:t>
      </w:r>
    </w:p>
    <w:p w:rsidR="00502BC7" w:rsidRPr="000D223D" w:rsidRDefault="00DD623C" w:rsidP="00E45576">
      <w:pPr>
        <w:suppressAutoHyphens/>
        <w:spacing w:after="0" w:line="360" w:lineRule="auto"/>
        <w:ind w:left="0" w:right="201" w:firstLine="709"/>
        <w:rPr>
          <w:szCs w:val="28"/>
        </w:rPr>
      </w:pPr>
      <w:r w:rsidRPr="000D223D">
        <w:rPr>
          <w:szCs w:val="28"/>
        </w:rPr>
        <w:t xml:space="preserve">От качества Вашей работы на данном этапе зависит качество работы по факту её завершения.  </w:t>
      </w:r>
    </w:p>
    <w:p w:rsidR="00502BC7" w:rsidRPr="000D223D" w:rsidRDefault="00DD623C" w:rsidP="00E45576">
      <w:pPr>
        <w:suppressAutoHyphens/>
        <w:spacing w:after="0" w:line="360" w:lineRule="auto"/>
        <w:ind w:left="0" w:right="201" w:firstLine="709"/>
        <w:rPr>
          <w:szCs w:val="28"/>
        </w:rPr>
      </w:pPr>
      <w:r w:rsidRPr="000D223D">
        <w:rPr>
          <w:szCs w:val="28"/>
        </w:rPr>
        <w:t xml:space="preserve"> Внимание! При изучении различных источников очень важно все их фиксировать сразу. </w:t>
      </w:r>
    </w:p>
    <w:p w:rsidR="00502BC7" w:rsidRPr="000D223D" w:rsidRDefault="00DD623C" w:rsidP="00E45576">
      <w:pPr>
        <w:suppressAutoHyphens/>
        <w:spacing w:after="0" w:line="360" w:lineRule="auto"/>
        <w:ind w:left="0" w:right="201" w:firstLine="709"/>
        <w:rPr>
          <w:szCs w:val="28"/>
        </w:rPr>
      </w:pPr>
      <w:r w:rsidRPr="000D223D">
        <w:rPr>
          <w:szCs w:val="28"/>
        </w:rPr>
        <w:t xml:space="preserve">Практический совет: создать в своем компьютере файл «Литература по КР» и постепенно туда вписывать исходные данные любого источника, который Вы изучали по теме курсовой работы. Чтобы не делать работу несколько раз, внимательно изучите требования к составлению списка источников и литературы (Приложение </w:t>
      </w:r>
      <w:r w:rsidR="00E8270D">
        <w:rPr>
          <w:szCs w:val="28"/>
        </w:rPr>
        <w:t>В</w:t>
      </w:r>
      <w:r w:rsidRPr="000D223D">
        <w:rPr>
          <w:szCs w:val="28"/>
        </w:rPr>
        <w:t xml:space="preserve">). </w:t>
      </w:r>
    </w:p>
    <w:p w:rsidR="00502BC7" w:rsidRPr="000D223D" w:rsidRDefault="00DD623C" w:rsidP="00E45576">
      <w:pPr>
        <w:suppressAutoHyphens/>
        <w:spacing w:after="0" w:line="360" w:lineRule="auto"/>
        <w:ind w:left="0" w:right="201" w:firstLine="709"/>
        <w:rPr>
          <w:szCs w:val="28"/>
        </w:rPr>
      </w:pPr>
      <w:r w:rsidRPr="000D223D">
        <w:rPr>
          <w:szCs w:val="28"/>
        </w:rPr>
        <w:t xml:space="preserve">Результат этого этапа курсовой работы – это сформированное понимание предмета исследования, логически выстроенная система знаний сущности самого содержания и структуры исследуемой проблемы. </w:t>
      </w:r>
    </w:p>
    <w:p w:rsidR="00502BC7" w:rsidRPr="000D223D" w:rsidRDefault="00DD623C" w:rsidP="00E45576">
      <w:pPr>
        <w:suppressAutoHyphens/>
        <w:spacing w:after="0" w:line="360" w:lineRule="auto"/>
        <w:ind w:left="0" w:right="201" w:firstLine="709"/>
        <w:rPr>
          <w:szCs w:val="28"/>
        </w:rPr>
      </w:pPr>
      <w:r w:rsidRPr="000D223D">
        <w:rPr>
          <w:szCs w:val="28"/>
        </w:rPr>
        <w:t xml:space="preserve">Итогом данной работы может стать необходимость отойти от первоначального плана, что, естественно, может не только изменить и уточнить структуру, но качественно обогатить содержание курсовой работы. </w:t>
      </w:r>
    </w:p>
    <w:p w:rsidR="00502BC7" w:rsidRPr="00744A6C" w:rsidRDefault="00DD623C" w:rsidP="00E45576">
      <w:pPr>
        <w:suppressAutoHyphens/>
        <w:spacing w:after="0" w:line="360" w:lineRule="auto"/>
        <w:ind w:left="758" w:right="0" w:firstLine="0"/>
        <w:jc w:val="left"/>
        <w:rPr>
          <w:sz w:val="16"/>
          <w:szCs w:val="16"/>
        </w:rPr>
      </w:pPr>
      <w:r w:rsidRPr="000D223D">
        <w:rPr>
          <w:szCs w:val="28"/>
        </w:rPr>
        <w:t xml:space="preserve"> </w:t>
      </w:r>
    </w:p>
    <w:p w:rsidR="00502BC7" w:rsidRPr="000D223D" w:rsidRDefault="00DD623C" w:rsidP="00E45576">
      <w:pPr>
        <w:pStyle w:val="2"/>
        <w:suppressAutoHyphens/>
        <w:spacing w:after="0" w:line="360" w:lineRule="auto"/>
        <w:ind w:left="758" w:right="194"/>
        <w:jc w:val="left"/>
        <w:rPr>
          <w:b w:val="0"/>
          <w:szCs w:val="28"/>
        </w:rPr>
      </w:pPr>
      <w:r w:rsidRPr="000D223D">
        <w:rPr>
          <w:b w:val="0"/>
          <w:szCs w:val="28"/>
        </w:rPr>
        <w:t>3.</w:t>
      </w:r>
      <w:r w:rsidR="00744A6C">
        <w:rPr>
          <w:b w:val="0"/>
          <w:szCs w:val="28"/>
        </w:rPr>
        <w:t>4</w:t>
      </w:r>
      <w:r w:rsidRPr="000D223D">
        <w:rPr>
          <w:b w:val="0"/>
          <w:szCs w:val="28"/>
        </w:rPr>
        <w:t xml:space="preserve"> Разработка содержания курсовой работы </w:t>
      </w:r>
    </w:p>
    <w:p w:rsidR="00502BC7" w:rsidRPr="000D223D" w:rsidRDefault="00DD623C" w:rsidP="00E45576">
      <w:pPr>
        <w:suppressAutoHyphens/>
        <w:spacing w:after="0" w:line="360" w:lineRule="auto"/>
        <w:ind w:left="38"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201" w:firstLine="720"/>
        <w:rPr>
          <w:szCs w:val="28"/>
        </w:rPr>
      </w:pPr>
      <w:r w:rsidRPr="000D223D">
        <w:rPr>
          <w:szCs w:val="28"/>
        </w:rPr>
        <w:t xml:space="preserve">Курсовая работа имеет ряд структурных элементов: введение, две главы, заключение. </w:t>
      </w:r>
    </w:p>
    <w:p w:rsidR="00502BC7" w:rsidRPr="000D223D" w:rsidRDefault="00DD623C" w:rsidP="00744A6C">
      <w:pPr>
        <w:suppressAutoHyphens/>
        <w:spacing w:after="0" w:line="360" w:lineRule="auto"/>
        <w:ind w:left="709" w:right="0" w:firstLine="0"/>
        <w:jc w:val="left"/>
        <w:rPr>
          <w:b/>
          <w:szCs w:val="28"/>
        </w:rPr>
      </w:pPr>
      <w:r w:rsidRPr="000D223D">
        <w:rPr>
          <w:i/>
          <w:szCs w:val="28"/>
        </w:rPr>
        <w:lastRenderedPageBreak/>
        <w:t xml:space="preserve"> </w:t>
      </w:r>
      <w:r w:rsidRPr="000D223D">
        <w:rPr>
          <w:szCs w:val="28"/>
        </w:rPr>
        <w:t>3.</w:t>
      </w:r>
      <w:r w:rsidR="00744A6C">
        <w:rPr>
          <w:szCs w:val="28"/>
        </w:rPr>
        <w:t>4</w:t>
      </w:r>
      <w:r w:rsidRPr="000D223D">
        <w:rPr>
          <w:szCs w:val="28"/>
        </w:rPr>
        <w:t xml:space="preserve">.1 Разработка введения </w:t>
      </w:r>
    </w:p>
    <w:p w:rsidR="00502BC7" w:rsidRPr="000D223D" w:rsidRDefault="00DD623C" w:rsidP="00E45576">
      <w:pPr>
        <w:suppressAutoHyphens/>
        <w:spacing w:after="0" w:line="360" w:lineRule="auto"/>
        <w:ind w:left="744" w:right="0" w:firstLine="0"/>
        <w:jc w:val="left"/>
        <w:rPr>
          <w:szCs w:val="28"/>
        </w:rPr>
      </w:pPr>
      <w:r w:rsidRPr="000D223D">
        <w:rPr>
          <w:szCs w:val="28"/>
        </w:rPr>
        <w:t xml:space="preserve"> </w:t>
      </w:r>
    </w:p>
    <w:p w:rsidR="00502BC7" w:rsidRPr="000D223D" w:rsidRDefault="00DD623C" w:rsidP="00E45576">
      <w:pPr>
        <w:suppressAutoHyphens/>
        <w:spacing w:after="0" w:line="360" w:lineRule="auto"/>
        <w:ind w:left="0" w:right="201" w:firstLine="709"/>
        <w:rPr>
          <w:szCs w:val="28"/>
        </w:rPr>
      </w:pPr>
      <w:r w:rsidRPr="000D223D">
        <w:rPr>
          <w:szCs w:val="28"/>
        </w:rPr>
        <w:t>Во-первых, во введении следует обосновать актуальность избран</w:t>
      </w:r>
      <w:r w:rsidR="00744A6C">
        <w:rPr>
          <w:szCs w:val="28"/>
        </w:rPr>
        <w:t>ной темы курсовой работы</w:t>
      </w:r>
      <w:r w:rsidRPr="000D223D">
        <w:rPr>
          <w:szCs w:val="28"/>
        </w:rPr>
        <w:t>, раскрыть ее практическую значимость, сформулировать цели и задачи работы (</w:t>
      </w:r>
      <w:r w:rsidRPr="00E8270D">
        <w:rPr>
          <w:szCs w:val="28"/>
        </w:rPr>
        <w:t xml:space="preserve">Приложение </w:t>
      </w:r>
      <w:r w:rsidR="00E8270D" w:rsidRPr="00E8270D">
        <w:rPr>
          <w:szCs w:val="28"/>
        </w:rPr>
        <w:t>Б</w:t>
      </w:r>
      <w:r w:rsidRPr="00E8270D">
        <w:rPr>
          <w:szCs w:val="28"/>
        </w:rPr>
        <w:t>).</w:t>
      </w:r>
      <w:r w:rsidRPr="000D223D">
        <w:rPr>
          <w:szCs w:val="28"/>
        </w:rPr>
        <w:t xml:space="preserve"> </w:t>
      </w:r>
    </w:p>
    <w:p w:rsidR="00502BC7" w:rsidRPr="000D223D" w:rsidRDefault="00DD623C" w:rsidP="00E45576">
      <w:pPr>
        <w:suppressAutoHyphens/>
        <w:spacing w:after="0" w:line="360" w:lineRule="auto"/>
        <w:ind w:left="0" w:right="201" w:firstLine="709"/>
        <w:rPr>
          <w:szCs w:val="28"/>
        </w:rPr>
      </w:pPr>
      <w:r w:rsidRPr="000D223D">
        <w:rPr>
          <w:szCs w:val="28"/>
        </w:rPr>
        <w:t xml:space="preserve">Во-вторых, во введении, а также в той части работы, где рассматривается теоретический аспект данной проблемы, автор должен дать, хотя бы кратко, обзор литературы, изданной по этой теме. </w:t>
      </w:r>
    </w:p>
    <w:p w:rsidR="00502BC7" w:rsidRPr="000D223D" w:rsidRDefault="00DD623C" w:rsidP="00E45576">
      <w:pPr>
        <w:suppressAutoHyphens/>
        <w:spacing w:after="0" w:line="360" w:lineRule="auto"/>
        <w:ind w:left="0" w:right="201" w:firstLine="709"/>
        <w:rPr>
          <w:szCs w:val="28"/>
        </w:rPr>
      </w:pPr>
      <w:r w:rsidRPr="000D223D">
        <w:rPr>
          <w:szCs w:val="28"/>
        </w:rPr>
        <w:t xml:space="preserve">Введение должно подготовить читателя к восприятию основного текста работы. Оно состоит из обязательных элементов, которые необходимо правильно сформулировать. В первом предложении называется тема курсовой работы. </w:t>
      </w:r>
    </w:p>
    <w:p w:rsidR="00502BC7" w:rsidRPr="000D223D" w:rsidRDefault="00DD623C" w:rsidP="00E45576">
      <w:pPr>
        <w:suppressAutoHyphens/>
        <w:spacing w:after="0" w:line="360" w:lineRule="auto"/>
        <w:ind w:left="0" w:right="201" w:firstLine="709"/>
        <w:rPr>
          <w:szCs w:val="28"/>
        </w:rPr>
      </w:pPr>
      <w:r w:rsidRPr="000D223D">
        <w:rPr>
          <w:szCs w:val="28"/>
        </w:rPr>
        <w:t>Актуальность исследования (почему это следует изучать?) Актуальность исследования рассматривается с позиций социальной и практической значимости. В данном пункте необходимо раскрыть суть исследуемой проблемы и показать степень ее проработанности в различных трудах (юристов, экономистов, техников и др. в зависимости от ВПД). Здесь же можно перечислить источники информации, используемые дл</w:t>
      </w:r>
      <w:r w:rsidR="007F2DC4" w:rsidRPr="000D223D">
        <w:rPr>
          <w:szCs w:val="28"/>
        </w:rPr>
        <w:t>я исследования. (Информационная</w:t>
      </w:r>
      <w:r w:rsidRPr="000D223D">
        <w:rPr>
          <w:szCs w:val="28"/>
        </w:rPr>
        <w:t xml:space="preserve"> база исследования может быть вынесена в первую главу). </w:t>
      </w:r>
    </w:p>
    <w:p w:rsidR="00502BC7" w:rsidRPr="000D223D" w:rsidRDefault="00DD623C" w:rsidP="00E45576">
      <w:pPr>
        <w:suppressAutoHyphens/>
        <w:spacing w:after="0" w:line="360" w:lineRule="auto"/>
        <w:ind w:left="0" w:right="201" w:firstLine="709"/>
        <w:rPr>
          <w:szCs w:val="28"/>
        </w:rPr>
      </w:pPr>
      <w:r w:rsidRPr="000D223D">
        <w:rPr>
          <w:szCs w:val="28"/>
        </w:rPr>
        <w:t xml:space="preserve">Цель исследования (какой результат будет получен?) Цель должна заключаться в решении исследуемой проблемы путем ее анализа и практической реализации. Цель всегда направлена на объект. </w:t>
      </w:r>
    </w:p>
    <w:p w:rsidR="002D050D" w:rsidRPr="000D223D" w:rsidRDefault="002D050D" w:rsidP="00E45576">
      <w:pPr>
        <w:suppressAutoHyphens/>
        <w:spacing w:after="0" w:line="360" w:lineRule="auto"/>
        <w:ind w:left="0" w:right="201" w:firstLine="709"/>
        <w:rPr>
          <w:szCs w:val="28"/>
        </w:rPr>
      </w:pPr>
      <w:r w:rsidRPr="000D223D">
        <w:rPr>
          <w:szCs w:val="28"/>
        </w:rPr>
        <w:t xml:space="preserve">Задачи исследования (как идти к результату?), пути достижения цели. Задачи соотносятся с гипотезой. Определяются они исходя из целей работы. Формулировки задач необходимо делать как можно более тщательно, поскольку описание их решения должно составить содержание глав и параграфов работы. Как правило, формулируются 3-4 задачи.  Перечень рекомендуемых задач: </w:t>
      </w:r>
    </w:p>
    <w:p w:rsidR="002D050D" w:rsidRPr="000D223D" w:rsidRDefault="002D050D" w:rsidP="00744A6C">
      <w:pPr>
        <w:numPr>
          <w:ilvl w:val="1"/>
          <w:numId w:val="38"/>
        </w:numPr>
        <w:suppressAutoHyphens/>
        <w:spacing w:after="0" w:line="360" w:lineRule="auto"/>
        <w:ind w:left="0" w:right="201" w:firstLine="709"/>
        <w:rPr>
          <w:szCs w:val="28"/>
        </w:rPr>
      </w:pPr>
      <w:r w:rsidRPr="000D223D">
        <w:rPr>
          <w:szCs w:val="28"/>
        </w:rPr>
        <w:t xml:space="preserve">«На  основе  теоретического  анализа  литературы   разработать...» (ключевые понятия, основные концепции). </w:t>
      </w:r>
    </w:p>
    <w:p w:rsidR="002D050D" w:rsidRPr="000D223D" w:rsidRDefault="002D050D" w:rsidP="00744A6C">
      <w:pPr>
        <w:numPr>
          <w:ilvl w:val="1"/>
          <w:numId w:val="38"/>
        </w:numPr>
        <w:suppressAutoHyphens/>
        <w:spacing w:after="0" w:line="360" w:lineRule="auto"/>
        <w:ind w:left="0" w:right="201" w:firstLine="709"/>
        <w:rPr>
          <w:szCs w:val="28"/>
        </w:rPr>
      </w:pPr>
      <w:r w:rsidRPr="000D223D">
        <w:rPr>
          <w:szCs w:val="28"/>
        </w:rPr>
        <w:lastRenderedPageBreak/>
        <w:t xml:space="preserve">«Определить... » (выделить основные условия, факторы, причины, влияющие на объект исследования). </w:t>
      </w:r>
    </w:p>
    <w:p w:rsidR="002D050D" w:rsidRPr="000D223D" w:rsidRDefault="002D050D" w:rsidP="00744A6C">
      <w:pPr>
        <w:numPr>
          <w:ilvl w:val="1"/>
          <w:numId w:val="38"/>
        </w:numPr>
        <w:suppressAutoHyphens/>
        <w:spacing w:after="0" w:line="360" w:lineRule="auto"/>
        <w:ind w:left="0" w:right="201" w:firstLine="709"/>
        <w:rPr>
          <w:szCs w:val="28"/>
        </w:rPr>
      </w:pPr>
      <w:r w:rsidRPr="000D223D">
        <w:rPr>
          <w:szCs w:val="28"/>
        </w:rPr>
        <w:t xml:space="preserve">«Раскрыть... » (выделить основные условия, факторы, причины, влияющие на предмет исследования).  </w:t>
      </w:r>
    </w:p>
    <w:p w:rsidR="002D050D" w:rsidRPr="000D223D" w:rsidRDefault="002D050D" w:rsidP="00744A6C">
      <w:pPr>
        <w:numPr>
          <w:ilvl w:val="1"/>
          <w:numId w:val="38"/>
        </w:numPr>
        <w:suppressAutoHyphens/>
        <w:spacing w:after="0" w:line="360" w:lineRule="auto"/>
        <w:ind w:left="0" w:right="201" w:firstLine="709"/>
        <w:rPr>
          <w:szCs w:val="28"/>
        </w:rPr>
      </w:pPr>
      <w:r w:rsidRPr="000D223D">
        <w:rPr>
          <w:szCs w:val="28"/>
        </w:rPr>
        <w:t xml:space="preserve">«Разработать... » (средства, условия, формы, программы). </w:t>
      </w:r>
    </w:p>
    <w:p w:rsidR="002D050D" w:rsidRPr="000D223D" w:rsidRDefault="002D050D" w:rsidP="00744A6C">
      <w:pPr>
        <w:numPr>
          <w:ilvl w:val="1"/>
          <w:numId w:val="38"/>
        </w:numPr>
        <w:suppressAutoHyphens/>
        <w:spacing w:after="0" w:line="360" w:lineRule="auto"/>
        <w:ind w:left="0" w:right="201" w:firstLine="709"/>
        <w:rPr>
          <w:szCs w:val="28"/>
        </w:rPr>
      </w:pPr>
      <w:r w:rsidRPr="000D223D">
        <w:rPr>
          <w:szCs w:val="28"/>
        </w:rPr>
        <w:t xml:space="preserve">«Апробировать…» (что разработали) и дать рекомендации...  </w:t>
      </w:r>
    </w:p>
    <w:p w:rsidR="00502BC7" w:rsidRPr="000D223D" w:rsidRDefault="00DD623C" w:rsidP="00E45576">
      <w:pPr>
        <w:suppressAutoHyphens/>
        <w:spacing w:after="0" w:line="360" w:lineRule="auto"/>
        <w:ind w:left="0" w:right="201" w:firstLine="709"/>
        <w:rPr>
          <w:szCs w:val="28"/>
        </w:rPr>
      </w:pPr>
      <w:r w:rsidRPr="000D223D">
        <w:rPr>
          <w:szCs w:val="28"/>
        </w:rPr>
        <w:t xml:space="preserve">Объект исследования (что будет исследоваться?). Объект предполагает работу с понятиями. В данном пункте дается определение экономическому явлению, на которое направлена исследовательская деятельность. Объектом может быть личность, среда, процесс, структура, хозяйственная деятельность предприятия (организации). </w:t>
      </w:r>
    </w:p>
    <w:p w:rsidR="00502BC7" w:rsidRPr="000D223D" w:rsidRDefault="00DD623C" w:rsidP="00E45576">
      <w:pPr>
        <w:suppressAutoHyphens/>
        <w:spacing w:after="0" w:line="360" w:lineRule="auto"/>
        <w:ind w:left="0" w:right="201" w:firstLine="709"/>
        <w:rPr>
          <w:szCs w:val="28"/>
        </w:rPr>
      </w:pPr>
      <w:r w:rsidRPr="000D223D">
        <w:rPr>
          <w:szCs w:val="28"/>
        </w:rPr>
        <w:t xml:space="preserve">Предмет исследования (как, через что будет идти поиск?) Здесь необходимо дать определение планируемым к исследованию конкретным свойствам объекта или способам изучения экономического явления. Предмет исследования направлен на практическую деятельность и отражается через результаты этих действий. </w:t>
      </w:r>
    </w:p>
    <w:p w:rsidR="00502BC7" w:rsidRPr="000D223D" w:rsidRDefault="00DD623C" w:rsidP="00E45576">
      <w:pPr>
        <w:suppressAutoHyphens/>
        <w:spacing w:after="0" w:line="360" w:lineRule="auto"/>
        <w:ind w:left="0" w:right="201" w:firstLine="709"/>
        <w:rPr>
          <w:szCs w:val="28"/>
        </w:rPr>
      </w:pPr>
      <w:r w:rsidRPr="000D223D">
        <w:rPr>
          <w:szCs w:val="28"/>
        </w:rPr>
        <w:t xml:space="preserve">Методы исследования (как исследовали?): дается краткое перечисление методов исследования через запятую без обоснования. </w:t>
      </w:r>
    </w:p>
    <w:p w:rsidR="00502BC7" w:rsidRPr="000D223D" w:rsidRDefault="002D050D" w:rsidP="00E45576">
      <w:pPr>
        <w:suppressAutoHyphens/>
        <w:spacing w:after="0" w:line="360" w:lineRule="auto"/>
        <w:ind w:left="0" w:right="194" w:firstLine="709"/>
        <w:rPr>
          <w:szCs w:val="28"/>
        </w:rPr>
      </w:pPr>
      <w:r>
        <w:rPr>
          <w:szCs w:val="28"/>
        </w:rPr>
        <w:t>П</w:t>
      </w:r>
      <w:r w:rsidR="00DD623C" w:rsidRPr="000D223D">
        <w:rPr>
          <w:szCs w:val="28"/>
        </w:rPr>
        <w:t xml:space="preserve">рактическая значимость исследования (что нового, ценного дало исследование?).  </w:t>
      </w:r>
    </w:p>
    <w:p w:rsidR="00502BC7" w:rsidRPr="000D223D" w:rsidRDefault="00DD623C" w:rsidP="00E45576">
      <w:pPr>
        <w:suppressAutoHyphens/>
        <w:spacing w:after="0" w:line="360" w:lineRule="auto"/>
        <w:ind w:left="0" w:right="201" w:firstLine="709"/>
        <w:rPr>
          <w:szCs w:val="28"/>
        </w:rPr>
      </w:pPr>
      <w:r w:rsidRPr="000D223D">
        <w:rPr>
          <w:szCs w:val="28"/>
        </w:rPr>
        <w:t xml:space="preserve">При написании можно использовать следующие фразы: результаты исследования позволят осуществить...; будут способствовать разработке...;    позволят совершенствовать…. </w:t>
      </w:r>
    </w:p>
    <w:p w:rsidR="00502BC7" w:rsidRPr="000D223D" w:rsidRDefault="00DD623C" w:rsidP="00E45576">
      <w:pPr>
        <w:suppressAutoHyphens/>
        <w:spacing w:after="0" w:line="360" w:lineRule="auto"/>
        <w:ind w:left="0" w:right="201" w:firstLine="709"/>
        <w:rPr>
          <w:szCs w:val="28"/>
        </w:rPr>
      </w:pPr>
      <w:r w:rsidRPr="000D223D">
        <w:rPr>
          <w:szCs w:val="28"/>
        </w:rPr>
        <w:t xml:space="preserve">Структура работы – это завершающая часть введения (что в итоге в работе представлено). </w:t>
      </w:r>
    </w:p>
    <w:p w:rsidR="00502BC7" w:rsidRPr="000D223D" w:rsidRDefault="00DD623C" w:rsidP="00E45576">
      <w:pPr>
        <w:suppressAutoHyphens/>
        <w:spacing w:after="0" w:line="360" w:lineRule="auto"/>
        <w:ind w:left="0" w:right="201" w:firstLine="709"/>
        <w:rPr>
          <w:szCs w:val="28"/>
        </w:rPr>
      </w:pPr>
      <w:r w:rsidRPr="000D223D">
        <w:rPr>
          <w:szCs w:val="28"/>
        </w:rPr>
        <w:t xml:space="preserve">В завершающей части в назывном порядке перечисляются структурные части работы, например: «Структура работы соответствует логике исследования и включает в себя введение, теоретическую часть, практическую часть, заключение, список литературы, 5 приложений». </w:t>
      </w:r>
    </w:p>
    <w:p w:rsidR="00502BC7" w:rsidRPr="000D223D" w:rsidRDefault="00DD623C" w:rsidP="00E45576">
      <w:pPr>
        <w:suppressAutoHyphens/>
        <w:spacing w:after="0" w:line="360" w:lineRule="auto"/>
        <w:ind w:left="0" w:right="201" w:firstLine="709"/>
        <w:rPr>
          <w:szCs w:val="28"/>
        </w:rPr>
      </w:pPr>
      <w:r w:rsidRPr="000D223D">
        <w:rPr>
          <w:szCs w:val="28"/>
        </w:rPr>
        <w:lastRenderedPageBreak/>
        <w:t xml:space="preserve">Здесь допустимо дать развернутую структуру курсовой работы и кратко изложить содержание глав. (Чаще содержание глав курсовой работы излагается в заключении). </w:t>
      </w:r>
    </w:p>
    <w:p w:rsidR="00502BC7" w:rsidRPr="000D223D" w:rsidRDefault="00DD623C" w:rsidP="00E45576">
      <w:pPr>
        <w:suppressAutoHyphens/>
        <w:spacing w:after="0" w:line="360" w:lineRule="auto"/>
        <w:ind w:left="0" w:right="201" w:firstLine="709"/>
        <w:rPr>
          <w:szCs w:val="28"/>
        </w:rPr>
      </w:pPr>
      <w:r w:rsidRPr="000D223D">
        <w:rPr>
          <w:szCs w:val="28"/>
        </w:rPr>
        <w:t xml:space="preserve">Таким образом, введение должно подготовить к восприятию основного текста работы.  </w:t>
      </w:r>
    </w:p>
    <w:p w:rsidR="00502BC7" w:rsidRPr="000D223D" w:rsidRDefault="00DD623C" w:rsidP="00E45576">
      <w:pPr>
        <w:suppressAutoHyphens/>
        <w:spacing w:after="0" w:line="360" w:lineRule="auto"/>
        <w:ind w:left="0" w:right="201" w:firstLine="709"/>
        <w:rPr>
          <w:szCs w:val="28"/>
        </w:rPr>
      </w:pPr>
      <w:r w:rsidRPr="000D223D">
        <w:rPr>
          <w:szCs w:val="28"/>
        </w:rPr>
        <w:t xml:space="preserve"> Краткие комментарии по формулированию элементов введения представлены в </w:t>
      </w:r>
      <w:r w:rsidR="00744A6C">
        <w:rPr>
          <w:szCs w:val="28"/>
        </w:rPr>
        <w:t>т</w:t>
      </w:r>
      <w:r w:rsidRPr="000D223D">
        <w:rPr>
          <w:szCs w:val="28"/>
        </w:rPr>
        <w:t xml:space="preserve">аблице 1. </w:t>
      </w:r>
    </w:p>
    <w:p w:rsidR="00502BC7" w:rsidRPr="000D223D" w:rsidRDefault="00DD623C" w:rsidP="00E45576">
      <w:pPr>
        <w:suppressAutoHyphens/>
        <w:spacing w:after="0" w:line="360" w:lineRule="auto"/>
        <w:ind w:left="0" w:right="201" w:firstLine="0"/>
        <w:rPr>
          <w:szCs w:val="28"/>
        </w:rPr>
      </w:pPr>
      <w:r w:rsidRPr="000D223D">
        <w:rPr>
          <w:szCs w:val="28"/>
        </w:rPr>
        <w:t>Таблица 1</w:t>
      </w:r>
      <w:r w:rsidR="007F2DC4" w:rsidRPr="000D223D">
        <w:rPr>
          <w:szCs w:val="28"/>
        </w:rPr>
        <w:t> –</w:t>
      </w:r>
      <w:r w:rsidRPr="000D223D">
        <w:rPr>
          <w:szCs w:val="28"/>
        </w:rPr>
        <w:t xml:space="preserve"> Комментарии по формулированию элементов введения  </w:t>
      </w:r>
    </w:p>
    <w:tbl>
      <w:tblPr>
        <w:tblStyle w:val="TableGrid"/>
        <w:tblW w:w="9497" w:type="dxa"/>
        <w:tblInd w:w="137" w:type="dxa"/>
        <w:tblCellMar>
          <w:top w:w="8" w:type="dxa"/>
          <w:left w:w="107" w:type="dxa"/>
          <w:right w:w="38" w:type="dxa"/>
        </w:tblCellMar>
        <w:tblLook w:val="04A0" w:firstRow="1" w:lastRow="0" w:firstColumn="1" w:lastColumn="0" w:noHBand="0" w:noVBand="1"/>
      </w:tblPr>
      <w:tblGrid>
        <w:gridCol w:w="1985"/>
        <w:gridCol w:w="7512"/>
      </w:tblGrid>
      <w:tr w:rsidR="00502BC7" w:rsidRPr="00FC0DDC" w:rsidTr="00744A6C">
        <w:trPr>
          <w:trHeight w:val="316"/>
        </w:trPr>
        <w:tc>
          <w:tcPr>
            <w:tcW w:w="1985" w:type="dxa"/>
            <w:tcBorders>
              <w:top w:val="single" w:sz="4" w:space="0" w:color="000000"/>
              <w:left w:val="single" w:sz="4" w:space="0" w:color="000000"/>
              <w:bottom w:val="single" w:sz="4" w:space="0" w:color="000000"/>
              <w:right w:val="single" w:sz="4" w:space="0" w:color="000000"/>
            </w:tcBorders>
          </w:tcPr>
          <w:p w:rsidR="00502BC7" w:rsidRPr="00FC0DDC" w:rsidRDefault="00DD623C" w:rsidP="00E45576">
            <w:pPr>
              <w:suppressAutoHyphens/>
              <w:spacing w:after="0" w:line="240" w:lineRule="auto"/>
              <w:ind w:left="11" w:right="13" w:firstLine="0"/>
              <w:jc w:val="center"/>
              <w:rPr>
                <w:sz w:val="22"/>
              </w:rPr>
            </w:pPr>
            <w:r w:rsidRPr="00FC0DDC">
              <w:rPr>
                <w:sz w:val="22"/>
              </w:rPr>
              <w:t xml:space="preserve">Элемент введения </w:t>
            </w:r>
          </w:p>
        </w:tc>
        <w:tc>
          <w:tcPr>
            <w:tcW w:w="7512" w:type="dxa"/>
            <w:tcBorders>
              <w:top w:val="single" w:sz="4" w:space="0" w:color="000000"/>
              <w:left w:val="single" w:sz="4" w:space="0" w:color="000000"/>
              <w:bottom w:val="single" w:sz="4" w:space="0" w:color="000000"/>
              <w:right w:val="single" w:sz="4" w:space="0" w:color="000000"/>
            </w:tcBorders>
          </w:tcPr>
          <w:p w:rsidR="00502BC7" w:rsidRPr="00FC0DDC" w:rsidRDefault="00DD623C" w:rsidP="00E45576">
            <w:pPr>
              <w:suppressAutoHyphens/>
              <w:spacing w:after="0" w:line="240" w:lineRule="auto"/>
              <w:ind w:left="0" w:right="72" w:firstLine="0"/>
              <w:jc w:val="center"/>
              <w:rPr>
                <w:sz w:val="22"/>
              </w:rPr>
            </w:pPr>
            <w:r w:rsidRPr="00FC0DDC">
              <w:rPr>
                <w:sz w:val="22"/>
              </w:rPr>
              <w:t xml:space="preserve">Комментарий к формулировке </w:t>
            </w:r>
          </w:p>
        </w:tc>
      </w:tr>
      <w:tr w:rsidR="00502BC7" w:rsidRPr="00FC0DDC" w:rsidTr="00744A6C">
        <w:trPr>
          <w:trHeight w:val="561"/>
        </w:trPr>
        <w:tc>
          <w:tcPr>
            <w:tcW w:w="1985" w:type="dxa"/>
            <w:tcBorders>
              <w:top w:val="single" w:sz="4" w:space="0" w:color="000000"/>
              <w:left w:val="single" w:sz="4" w:space="0" w:color="000000"/>
              <w:bottom w:val="single" w:sz="4" w:space="0" w:color="000000"/>
              <w:right w:val="single" w:sz="4" w:space="0" w:color="000000"/>
            </w:tcBorders>
          </w:tcPr>
          <w:p w:rsidR="00502BC7" w:rsidRPr="00FC0DDC" w:rsidRDefault="00DD623C" w:rsidP="00E45576">
            <w:pPr>
              <w:suppressAutoHyphens/>
              <w:spacing w:after="0" w:line="240" w:lineRule="auto"/>
              <w:ind w:left="1" w:right="6" w:firstLine="0"/>
              <w:jc w:val="left"/>
              <w:rPr>
                <w:sz w:val="22"/>
              </w:rPr>
            </w:pPr>
            <w:r w:rsidRPr="00FC0DDC">
              <w:rPr>
                <w:sz w:val="22"/>
              </w:rPr>
              <w:t xml:space="preserve">Актуальность темы </w:t>
            </w:r>
          </w:p>
        </w:tc>
        <w:tc>
          <w:tcPr>
            <w:tcW w:w="7512" w:type="dxa"/>
            <w:tcBorders>
              <w:top w:val="single" w:sz="4" w:space="0" w:color="000000"/>
              <w:left w:val="single" w:sz="4" w:space="0" w:color="000000"/>
              <w:bottom w:val="single" w:sz="4" w:space="0" w:color="000000"/>
              <w:right w:val="single" w:sz="4" w:space="0" w:color="000000"/>
            </w:tcBorders>
          </w:tcPr>
          <w:p w:rsidR="00502BC7" w:rsidRPr="00FC0DDC" w:rsidRDefault="00DD623C" w:rsidP="00E45576">
            <w:pPr>
              <w:suppressAutoHyphens/>
              <w:spacing w:after="0" w:line="240" w:lineRule="auto"/>
              <w:ind w:left="0" w:right="0" w:firstLine="0"/>
              <w:jc w:val="left"/>
              <w:rPr>
                <w:sz w:val="22"/>
              </w:rPr>
            </w:pPr>
            <w:r w:rsidRPr="00FC0DDC">
              <w:rPr>
                <w:i/>
                <w:sz w:val="22"/>
              </w:rPr>
              <w:t xml:space="preserve">Почему это следует изучать? </w:t>
            </w:r>
          </w:p>
          <w:p w:rsidR="00502BC7" w:rsidRPr="00FC0DDC" w:rsidRDefault="00DD623C" w:rsidP="00E45576">
            <w:pPr>
              <w:suppressAutoHyphens/>
              <w:spacing w:after="0" w:line="240" w:lineRule="auto"/>
              <w:ind w:left="0" w:right="0" w:firstLine="0"/>
              <w:rPr>
                <w:sz w:val="22"/>
              </w:rPr>
            </w:pPr>
            <w:r w:rsidRPr="00FC0DDC">
              <w:rPr>
                <w:sz w:val="22"/>
              </w:rPr>
              <w:t xml:space="preserve">Раскрыть суть исследуемой проблемы и показать степень ее проработанности. </w:t>
            </w:r>
          </w:p>
        </w:tc>
      </w:tr>
      <w:tr w:rsidR="00502BC7" w:rsidRPr="00FC0DDC" w:rsidTr="00744A6C">
        <w:trPr>
          <w:trHeight w:val="832"/>
        </w:trPr>
        <w:tc>
          <w:tcPr>
            <w:tcW w:w="1985" w:type="dxa"/>
            <w:tcBorders>
              <w:top w:val="single" w:sz="4" w:space="0" w:color="000000"/>
              <w:left w:val="single" w:sz="4" w:space="0" w:color="000000"/>
              <w:bottom w:val="single" w:sz="4" w:space="0" w:color="000000"/>
              <w:right w:val="single" w:sz="4" w:space="0" w:color="000000"/>
            </w:tcBorders>
          </w:tcPr>
          <w:p w:rsidR="00502BC7" w:rsidRPr="00FC0DDC" w:rsidRDefault="00DD623C" w:rsidP="00E45576">
            <w:pPr>
              <w:suppressAutoHyphens/>
              <w:spacing w:after="0" w:line="240" w:lineRule="auto"/>
              <w:ind w:left="1" w:right="50" w:firstLine="0"/>
              <w:jc w:val="left"/>
              <w:rPr>
                <w:sz w:val="22"/>
              </w:rPr>
            </w:pPr>
            <w:r w:rsidRPr="00FC0DDC">
              <w:rPr>
                <w:sz w:val="22"/>
              </w:rPr>
              <w:t xml:space="preserve">Цель исследования </w:t>
            </w:r>
          </w:p>
        </w:tc>
        <w:tc>
          <w:tcPr>
            <w:tcW w:w="7512" w:type="dxa"/>
            <w:tcBorders>
              <w:top w:val="single" w:sz="4" w:space="0" w:color="000000"/>
              <w:left w:val="single" w:sz="4" w:space="0" w:color="000000"/>
              <w:bottom w:val="single" w:sz="4" w:space="0" w:color="000000"/>
              <w:right w:val="single" w:sz="4" w:space="0" w:color="000000"/>
            </w:tcBorders>
          </w:tcPr>
          <w:p w:rsidR="00502BC7" w:rsidRPr="00FC0DDC" w:rsidRDefault="00DD623C" w:rsidP="00E45576">
            <w:pPr>
              <w:suppressAutoHyphens/>
              <w:spacing w:after="0" w:line="240" w:lineRule="auto"/>
              <w:ind w:left="0" w:right="0" w:firstLine="0"/>
              <w:jc w:val="left"/>
              <w:rPr>
                <w:sz w:val="22"/>
              </w:rPr>
            </w:pPr>
            <w:r w:rsidRPr="00FC0DDC">
              <w:rPr>
                <w:i/>
                <w:sz w:val="22"/>
              </w:rPr>
              <w:t xml:space="preserve">Какой результат будет получен? </w:t>
            </w:r>
          </w:p>
          <w:p w:rsidR="00502BC7" w:rsidRPr="00FC0DDC" w:rsidRDefault="00DD623C" w:rsidP="00E45576">
            <w:pPr>
              <w:suppressAutoHyphens/>
              <w:spacing w:after="0" w:line="240" w:lineRule="auto"/>
              <w:ind w:left="0" w:right="0" w:firstLine="0"/>
              <w:rPr>
                <w:sz w:val="22"/>
              </w:rPr>
            </w:pPr>
            <w:r w:rsidRPr="00FC0DDC">
              <w:rPr>
                <w:sz w:val="22"/>
              </w:rPr>
              <w:t xml:space="preserve">Должна заключаться в решении исследуемой проблемы путем ее анализа и практической реализации. </w:t>
            </w:r>
          </w:p>
        </w:tc>
      </w:tr>
      <w:tr w:rsidR="00FC0DDC" w:rsidRPr="00FC0DDC" w:rsidTr="00744A6C">
        <w:trPr>
          <w:trHeight w:val="832"/>
        </w:trPr>
        <w:tc>
          <w:tcPr>
            <w:tcW w:w="1985" w:type="dxa"/>
            <w:tcBorders>
              <w:top w:val="single" w:sz="4" w:space="0" w:color="000000"/>
              <w:left w:val="single" w:sz="4" w:space="0" w:color="000000"/>
              <w:right w:val="single" w:sz="4" w:space="0" w:color="000000"/>
            </w:tcBorders>
          </w:tcPr>
          <w:p w:rsidR="00FC0DDC" w:rsidRPr="00FC0DDC" w:rsidRDefault="00FC0DDC" w:rsidP="00E45576">
            <w:pPr>
              <w:suppressAutoHyphens/>
              <w:spacing w:after="0" w:line="240" w:lineRule="auto"/>
              <w:ind w:left="1" w:right="0" w:firstLine="0"/>
              <w:jc w:val="left"/>
              <w:rPr>
                <w:sz w:val="22"/>
              </w:rPr>
            </w:pPr>
            <w:r w:rsidRPr="00FC0DDC">
              <w:rPr>
                <w:sz w:val="22"/>
              </w:rPr>
              <w:t xml:space="preserve">Задачи работы </w:t>
            </w:r>
          </w:p>
        </w:tc>
        <w:tc>
          <w:tcPr>
            <w:tcW w:w="7512" w:type="dxa"/>
            <w:tcBorders>
              <w:top w:val="single" w:sz="4" w:space="0" w:color="000000"/>
              <w:left w:val="single" w:sz="4" w:space="0" w:color="000000"/>
              <w:right w:val="single" w:sz="4" w:space="0" w:color="000000"/>
            </w:tcBorders>
          </w:tcPr>
          <w:p w:rsidR="00FC0DDC" w:rsidRPr="00FC0DDC" w:rsidRDefault="00FC0DDC" w:rsidP="00E45576">
            <w:pPr>
              <w:suppressAutoHyphens/>
              <w:spacing w:after="0" w:line="240" w:lineRule="auto"/>
              <w:ind w:left="0" w:right="0" w:firstLine="0"/>
              <w:rPr>
                <w:sz w:val="22"/>
              </w:rPr>
            </w:pPr>
            <w:r w:rsidRPr="00FC0DDC">
              <w:rPr>
                <w:i/>
                <w:sz w:val="22"/>
              </w:rPr>
              <w:t xml:space="preserve">Как идти к результату? </w:t>
            </w:r>
            <w:r w:rsidRPr="00FC0DDC">
              <w:rPr>
                <w:sz w:val="22"/>
              </w:rPr>
              <w:t xml:space="preserve">Определяются исходя из целей работы и в развитие поставленных целей. Формулировки задач необходимо делать как можно более тщательно, поскольку описание их решения должно составить содержание глав и параграфов работы. Рекомендуется сформулировать  3 – 4 задачи. </w:t>
            </w:r>
          </w:p>
        </w:tc>
      </w:tr>
      <w:tr w:rsidR="00502BC7" w:rsidRPr="00FC0DDC" w:rsidTr="00744A6C">
        <w:trPr>
          <w:trHeight w:val="688"/>
        </w:trPr>
        <w:tc>
          <w:tcPr>
            <w:tcW w:w="1985" w:type="dxa"/>
            <w:tcBorders>
              <w:top w:val="single" w:sz="4" w:space="0" w:color="000000"/>
              <w:left w:val="single" w:sz="4" w:space="0" w:color="000000"/>
              <w:bottom w:val="single" w:sz="4" w:space="0" w:color="000000"/>
              <w:right w:val="single" w:sz="4" w:space="0" w:color="000000"/>
            </w:tcBorders>
          </w:tcPr>
          <w:p w:rsidR="00502BC7" w:rsidRPr="00FC0DDC" w:rsidRDefault="00DD623C" w:rsidP="00E45576">
            <w:pPr>
              <w:suppressAutoHyphens/>
              <w:spacing w:after="0" w:line="240" w:lineRule="auto"/>
              <w:ind w:left="1" w:right="0" w:firstLine="0"/>
              <w:jc w:val="left"/>
              <w:rPr>
                <w:sz w:val="22"/>
              </w:rPr>
            </w:pPr>
            <w:r w:rsidRPr="00FC0DDC">
              <w:rPr>
                <w:sz w:val="22"/>
              </w:rPr>
              <w:t xml:space="preserve">Объект исследования </w:t>
            </w:r>
          </w:p>
        </w:tc>
        <w:tc>
          <w:tcPr>
            <w:tcW w:w="7512" w:type="dxa"/>
            <w:tcBorders>
              <w:top w:val="single" w:sz="4" w:space="0" w:color="000000"/>
              <w:left w:val="single" w:sz="4" w:space="0" w:color="000000"/>
              <w:bottom w:val="single" w:sz="4" w:space="0" w:color="000000"/>
              <w:right w:val="single" w:sz="4" w:space="0" w:color="000000"/>
            </w:tcBorders>
          </w:tcPr>
          <w:p w:rsidR="00502BC7" w:rsidRPr="00FC0DDC" w:rsidRDefault="00DD623C" w:rsidP="00E45576">
            <w:pPr>
              <w:suppressAutoHyphens/>
              <w:spacing w:after="0" w:line="240" w:lineRule="auto"/>
              <w:ind w:left="0" w:right="0" w:firstLine="0"/>
              <w:jc w:val="left"/>
              <w:rPr>
                <w:sz w:val="22"/>
              </w:rPr>
            </w:pPr>
            <w:r w:rsidRPr="00FC0DDC">
              <w:rPr>
                <w:i/>
                <w:sz w:val="22"/>
              </w:rPr>
              <w:t xml:space="preserve">Что будет исследоваться? </w:t>
            </w:r>
          </w:p>
          <w:p w:rsidR="00502BC7" w:rsidRPr="00FC0DDC" w:rsidRDefault="00DD623C" w:rsidP="00E45576">
            <w:pPr>
              <w:suppressAutoHyphens/>
              <w:spacing w:after="0" w:line="240" w:lineRule="auto"/>
              <w:ind w:left="0" w:right="0" w:firstLine="0"/>
              <w:rPr>
                <w:sz w:val="22"/>
              </w:rPr>
            </w:pPr>
            <w:r w:rsidRPr="00FC0DDC">
              <w:rPr>
                <w:sz w:val="22"/>
              </w:rPr>
              <w:t xml:space="preserve">Дать определение явлению или проблеме, на которое направлена исследовательская деятельность. </w:t>
            </w:r>
          </w:p>
        </w:tc>
      </w:tr>
      <w:tr w:rsidR="00502BC7" w:rsidRPr="00FC0DDC" w:rsidTr="00744A6C">
        <w:trPr>
          <w:trHeight w:val="626"/>
        </w:trPr>
        <w:tc>
          <w:tcPr>
            <w:tcW w:w="1985" w:type="dxa"/>
            <w:tcBorders>
              <w:top w:val="single" w:sz="4" w:space="0" w:color="000000"/>
              <w:left w:val="single" w:sz="4" w:space="0" w:color="000000"/>
              <w:bottom w:val="single" w:sz="4" w:space="0" w:color="000000"/>
              <w:right w:val="single" w:sz="4" w:space="0" w:color="000000"/>
            </w:tcBorders>
          </w:tcPr>
          <w:p w:rsidR="00502BC7" w:rsidRPr="00FC0DDC" w:rsidRDefault="000A3C98" w:rsidP="00E45576">
            <w:pPr>
              <w:suppressAutoHyphens/>
              <w:spacing w:after="0" w:line="240" w:lineRule="auto"/>
              <w:ind w:left="1" w:right="0" w:firstLine="0"/>
              <w:jc w:val="left"/>
              <w:rPr>
                <w:sz w:val="22"/>
              </w:rPr>
            </w:pPr>
            <w:r>
              <w:br w:type="page"/>
            </w:r>
            <w:r w:rsidR="00DD623C" w:rsidRPr="00FC0DDC">
              <w:rPr>
                <w:sz w:val="22"/>
              </w:rPr>
              <w:t xml:space="preserve">Предмет исследования  </w:t>
            </w:r>
          </w:p>
        </w:tc>
        <w:tc>
          <w:tcPr>
            <w:tcW w:w="7512" w:type="dxa"/>
            <w:tcBorders>
              <w:top w:val="single" w:sz="4" w:space="0" w:color="000000"/>
              <w:left w:val="single" w:sz="4" w:space="0" w:color="000000"/>
              <w:bottom w:val="single" w:sz="4" w:space="0" w:color="000000"/>
              <w:right w:val="single" w:sz="4" w:space="0" w:color="000000"/>
            </w:tcBorders>
          </w:tcPr>
          <w:p w:rsidR="00502BC7" w:rsidRPr="00FC0DDC" w:rsidRDefault="00DD623C" w:rsidP="00E45576">
            <w:pPr>
              <w:suppressAutoHyphens/>
              <w:spacing w:after="0" w:line="240" w:lineRule="auto"/>
              <w:ind w:left="0" w:right="0" w:firstLine="0"/>
              <w:rPr>
                <w:sz w:val="22"/>
              </w:rPr>
            </w:pPr>
            <w:r w:rsidRPr="00FC0DDC">
              <w:rPr>
                <w:i/>
                <w:sz w:val="22"/>
              </w:rPr>
              <w:t xml:space="preserve">Как и через что будет идти поиск? </w:t>
            </w:r>
            <w:r w:rsidRPr="00FC0DDC">
              <w:rPr>
                <w:sz w:val="22"/>
              </w:rPr>
              <w:t xml:space="preserve">Дать определение планируемым к исследованию конкретным свойствам объекта или способам изучения явления или проблемы. </w:t>
            </w:r>
          </w:p>
        </w:tc>
      </w:tr>
      <w:tr w:rsidR="00FC0DDC" w:rsidRPr="00FC0DDC" w:rsidTr="00744A6C">
        <w:trPr>
          <w:trHeight w:val="626"/>
        </w:trPr>
        <w:tc>
          <w:tcPr>
            <w:tcW w:w="1985" w:type="dxa"/>
            <w:tcBorders>
              <w:top w:val="single" w:sz="4" w:space="0" w:color="000000"/>
              <w:left w:val="single" w:sz="4" w:space="0" w:color="000000"/>
              <w:bottom w:val="single" w:sz="4" w:space="0" w:color="000000"/>
              <w:right w:val="single" w:sz="4" w:space="0" w:color="000000"/>
            </w:tcBorders>
          </w:tcPr>
          <w:p w:rsidR="00FC0DDC" w:rsidRPr="00FC0DDC" w:rsidRDefault="00FC0DDC" w:rsidP="00E45576">
            <w:pPr>
              <w:suppressAutoHyphens/>
              <w:spacing w:after="0" w:line="240" w:lineRule="auto"/>
              <w:ind w:left="1" w:right="0" w:firstLine="0"/>
              <w:jc w:val="left"/>
              <w:rPr>
                <w:sz w:val="22"/>
              </w:rPr>
            </w:pPr>
            <w:r w:rsidRPr="00FC0DDC">
              <w:rPr>
                <w:sz w:val="22"/>
              </w:rPr>
              <w:t xml:space="preserve">Методы исследования </w:t>
            </w:r>
          </w:p>
        </w:tc>
        <w:tc>
          <w:tcPr>
            <w:tcW w:w="7512" w:type="dxa"/>
            <w:tcBorders>
              <w:top w:val="single" w:sz="4" w:space="0" w:color="000000"/>
              <w:left w:val="single" w:sz="4" w:space="0" w:color="000000"/>
              <w:bottom w:val="single" w:sz="4" w:space="0" w:color="000000"/>
              <w:right w:val="single" w:sz="4" w:space="0" w:color="000000"/>
            </w:tcBorders>
          </w:tcPr>
          <w:p w:rsidR="00FC0DDC" w:rsidRPr="00FC0DDC" w:rsidRDefault="00FC0DDC" w:rsidP="00E45576">
            <w:pPr>
              <w:suppressAutoHyphens/>
              <w:spacing w:after="0" w:line="240" w:lineRule="auto"/>
              <w:ind w:left="0" w:right="0" w:firstLine="0"/>
              <w:jc w:val="left"/>
              <w:rPr>
                <w:sz w:val="22"/>
              </w:rPr>
            </w:pPr>
            <w:r w:rsidRPr="00FC0DDC">
              <w:rPr>
                <w:i/>
                <w:sz w:val="22"/>
              </w:rPr>
              <w:t xml:space="preserve">Как изучали? </w:t>
            </w:r>
            <w:r w:rsidRPr="00FC0DDC">
              <w:rPr>
                <w:sz w:val="22"/>
              </w:rPr>
              <w:t xml:space="preserve">Краткое </w:t>
            </w:r>
            <w:r w:rsidRPr="00FC0DDC">
              <w:rPr>
                <w:sz w:val="22"/>
              </w:rPr>
              <w:tab/>
              <w:t xml:space="preserve">перечисление </w:t>
            </w:r>
            <w:r w:rsidRPr="00FC0DDC">
              <w:rPr>
                <w:sz w:val="22"/>
              </w:rPr>
              <w:tab/>
              <w:t xml:space="preserve">методов </w:t>
            </w:r>
            <w:r w:rsidRPr="00FC0DDC">
              <w:rPr>
                <w:sz w:val="22"/>
              </w:rPr>
              <w:tab/>
              <w:t xml:space="preserve">через запятую </w:t>
            </w:r>
            <w:r w:rsidRPr="00FC0DDC">
              <w:rPr>
                <w:sz w:val="22"/>
              </w:rPr>
              <w:tab/>
              <w:t xml:space="preserve">без обоснования. </w:t>
            </w:r>
          </w:p>
        </w:tc>
      </w:tr>
      <w:tr w:rsidR="00FC0DDC" w:rsidRPr="00FC0DDC" w:rsidTr="00744A6C">
        <w:trPr>
          <w:trHeight w:val="626"/>
        </w:trPr>
        <w:tc>
          <w:tcPr>
            <w:tcW w:w="1985" w:type="dxa"/>
            <w:tcBorders>
              <w:top w:val="single" w:sz="4" w:space="0" w:color="000000"/>
              <w:left w:val="single" w:sz="4" w:space="0" w:color="000000"/>
              <w:bottom w:val="single" w:sz="4" w:space="0" w:color="000000"/>
              <w:right w:val="single" w:sz="4" w:space="0" w:color="000000"/>
            </w:tcBorders>
          </w:tcPr>
          <w:p w:rsidR="00FC0DDC" w:rsidRPr="00FC0DDC" w:rsidRDefault="00FC0DDC" w:rsidP="00E45576">
            <w:pPr>
              <w:suppressAutoHyphens/>
              <w:spacing w:after="0" w:line="240" w:lineRule="auto"/>
              <w:ind w:left="1" w:right="70" w:firstLine="0"/>
              <w:rPr>
                <w:sz w:val="22"/>
              </w:rPr>
            </w:pPr>
            <w:r w:rsidRPr="00FC0DDC">
              <w:rPr>
                <w:sz w:val="22"/>
              </w:rPr>
              <w:t xml:space="preserve">Структура работы (завершающая часть введения) </w:t>
            </w:r>
          </w:p>
        </w:tc>
        <w:tc>
          <w:tcPr>
            <w:tcW w:w="7512" w:type="dxa"/>
            <w:tcBorders>
              <w:top w:val="single" w:sz="4" w:space="0" w:color="000000"/>
              <w:left w:val="single" w:sz="4" w:space="0" w:color="000000"/>
              <w:bottom w:val="single" w:sz="4" w:space="0" w:color="000000"/>
              <w:right w:val="single" w:sz="4" w:space="0" w:color="000000"/>
            </w:tcBorders>
          </w:tcPr>
          <w:p w:rsidR="00FC0DDC" w:rsidRPr="00FC0DDC" w:rsidRDefault="00FC0DDC" w:rsidP="00E45576">
            <w:pPr>
              <w:suppressAutoHyphens/>
              <w:spacing w:after="0" w:line="240" w:lineRule="auto"/>
              <w:ind w:left="0" w:right="0" w:firstLine="0"/>
              <w:rPr>
                <w:sz w:val="22"/>
              </w:rPr>
            </w:pPr>
            <w:r w:rsidRPr="00FC0DDC">
              <w:rPr>
                <w:i/>
                <w:sz w:val="22"/>
              </w:rPr>
              <w:t xml:space="preserve">Что в итоге в работе/проекте представлено.  </w:t>
            </w:r>
          </w:p>
          <w:p w:rsidR="00FC0DDC" w:rsidRPr="00FC0DDC" w:rsidRDefault="00FC0DDC" w:rsidP="00E45576">
            <w:pPr>
              <w:suppressAutoHyphens/>
              <w:spacing w:after="0" w:line="240" w:lineRule="auto"/>
              <w:ind w:left="0" w:right="0" w:firstLine="0"/>
              <w:rPr>
                <w:sz w:val="22"/>
              </w:rPr>
            </w:pPr>
            <w:r w:rsidRPr="00FC0DDC">
              <w:rPr>
                <w:sz w:val="22"/>
              </w:rPr>
              <w:t xml:space="preserve">Краткое изложение перечня и/или содержания глав работы/проекта. </w:t>
            </w:r>
          </w:p>
        </w:tc>
      </w:tr>
    </w:tbl>
    <w:p w:rsidR="00502BC7" w:rsidRPr="000D223D" w:rsidRDefault="00502BC7" w:rsidP="00E45576">
      <w:pPr>
        <w:suppressAutoHyphens/>
        <w:spacing w:after="0" w:line="360" w:lineRule="auto"/>
        <w:ind w:left="709" w:right="0" w:firstLine="0"/>
        <w:jc w:val="left"/>
        <w:rPr>
          <w:szCs w:val="28"/>
        </w:rPr>
      </w:pPr>
    </w:p>
    <w:p w:rsidR="00502BC7" w:rsidRPr="000D223D" w:rsidRDefault="00DD623C" w:rsidP="000A3C98">
      <w:pPr>
        <w:suppressAutoHyphens/>
        <w:spacing w:after="0" w:line="360" w:lineRule="auto"/>
        <w:ind w:left="709" w:right="0" w:firstLine="567"/>
        <w:jc w:val="left"/>
        <w:rPr>
          <w:szCs w:val="28"/>
        </w:rPr>
      </w:pPr>
      <w:r w:rsidRPr="000D223D">
        <w:rPr>
          <w:i/>
          <w:szCs w:val="28"/>
        </w:rPr>
        <w:t xml:space="preserve"> </w:t>
      </w:r>
      <w:r w:rsidRPr="000D223D">
        <w:rPr>
          <w:szCs w:val="28"/>
        </w:rPr>
        <w:t>3.</w:t>
      </w:r>
      <w:r w:rsidR="00744A6C">
        <w:rPr>
          <w:szCs w:val="28"/>
        </w:rPr>
        <w:t>4</w:t>
      </w:r>
      <w:r w:rsidRPr="000D223D">
        <w:rPr>
          <w:szCs w:val="28"/>
        </w:rPr>
        <w:t xml:space="preserve">.2 Разработка основной части курсовой работы </w:t>
      </w:r>
    </w:p>
    <w:p w:rsidR="00502BC7" w:rsidRPr="000D223D" w:rsidRDefault="00DD623C" w:rsidP="00E45576">
      <w:pPr>
        <w:suppressAutoHyphens/>
        <w:spacing w:after="0" w:line="360" w:lineRule="auto"/>
        <w:ind w:left="744" w:right="0" w:firstLine="0"/>
        <w:jc w:val="left"/>
        <w:rPr>
          <w:szCs w:val="28"/>
        </w:rPr>
      </w:pPr>
      <w:r w:rsidRPr="000D223D">
        <w:rPr>
          <w:szCs w:val="28"/>
        </w:rPr>
        <w:t xml:space="preserve"> </w:t>
      </w:r>
    </w:p>
    <w:p w:rsidR="00502BC7" w:rsidRPr="000D223D" w:rsidRDefault="00DD623C" w:rsidP="00E45576">
      <w:pPr>
        <w:suppressAutoHyphens/>
        <w:spacing w:after="0" w:line="360" w:lineRule="auto"/>
        <w:ind w:left="0" w:right="0" w:firstLine="709"/>
        <w:rPr>
          <w:szCs w:val="28"/>
        </w:rPr>
      </w:pPr>
      <w:r w:rsidRPr="000D223D">
        <w:rPr>
          <w:szCs w:val="28"/>
        </w:rPr>
        <w:t xml:space="preserve">Основная часть обычно состоит из двух разделов: в первом содержатся теоретические основы темы; дается история вопроса, уровень разработанности вопроса темы в теории и практике посредством сравнительного анализа литературы. </w:t>
      </w:r>
    </w:p>
    <w:p w:rsidR="00502BC7" w:rsidRPr="000D223D" w:rsidRDefault="00DD623C" w:rsidP="00E45576">
      <w:pPr>
        <w:suppressAutoHyphens/>
        <w:spacing w:after="0" w:line="360" w:lineRule="auto"/>
        <w:ind w:left="0" w:right="0" w:firstLine="709"/>
        <w:rPr>
          <w:szCs w:val="28"/>
        </w:rPr>
      </w:pPr>
      <w:r w:rsidRPr="000D223D">
        <w:rPr>
          <w:szCs w:val="28"/>
        </w:rPr>
        <w:t xml:space="preserve">В теоретической части рекомендуется излагать наиболее общие положения, касающиеся данной темы, а не вторгаться во все проблемы в глобальном масштабе.  Теоретическая часть предполагает анализ объекта </w:t>
      </w:r>
      <w:r w:rsidRPr="000D223D">
        <w:rPr>
          <w:szCs w:val="28"/>
        </w:rPr>
        <w:lastRenderedPageBreak/>
        <w:t xml:space="preserve">исследования и должна содержать ключевые понятия, историю вопроса, уровень разработанности проблемы в теории и практике. Излагая содержание публикаций других авторов, необходимо </w:t>
      </w:r>
      <w:r w:rsidRPr="000D223D">
        <w:rPr>
          <w:i/>
          <w:szCs w:val="28"/>
          <w:u w:val="single" w:color="000000"/>
        </w:rPr>
        <w:t xml:space="preserve">обязательно </w:t>
      </w:r>
      <w:r w:rsidRPr="000D223D">
        <w:rPr>
          <w:szCs w:val="28"/>
        </w:rPr>
        <w:t xml:space="preserve">давать ссылки на них с указанием номеров страниц этих информационных источников. </w:t>
      </w:r>
    </w:p>
    <w:p w:rsidR="00502BC7" w:rsidRPr="000D223D" w:rsidRDefault="00DD623C" w:rsidP="00E45576">
      <w:pPr>
        <w:suppressAutoHyphens/>
        <w:spacing w:after="0" w:line="360" w:lineRule="auto"/>
        <w:ind w:left="0" w:right="0" w:firstLine="709"/>
        <w:rPr>
          <w:szCs w:val="28"/>
        </w:rPr>
      </w:pPr>
      <w:r w:rsidRPr="000D223D">
        <w:rPr>
          <w:szCs w:val="28"/>
        </w:rPr>
        <w:t xml:space="preserve">Вторым разделом является практическая часть, которая должна носить сугубо прикладной характер. В ней необходимо описать конкретный объект исследования, привести результаты практических расчетов и направления их использования, а также сформулировать направления совершенствования. Для написания практической части, как правило, используются материалы, собранные Вами в ходе производственной практики. </w:t>
      </w:r>
    </w:p>
    <w:p w:rsidR="00502BC7" w:rsidRPr="000D223D" w:rsidRDefault="00DD623C" w:rsidP="00E45576">
      <w:pPr>
        <w:suppressAutoHyphens/>
        <w:spacing w:after="0" w:line="360" w:lineRule="auto"/>
        <w:ind w:left="0" w:right="0" w:firstLine="709"/>
        <w:rPr>
          <w:szCs w:val="28"/>
        </w:rPr>
      </w:pPr>
      <w:r w:rsidRPr="000D223D">
        <w:rPr>
          <w:szCs w:val="28"/>
        </w:rPr>
        <w:t xml:space="preserve">В тех случаях, если Вы не располагаете такими материалами, теоретические положения курсовой работы следует иллюстрировать данными Госкомстата, центральной и местной периодической печати и т.д. Сбор материалов для данной главы не следует принимать как простой набор показателей за соответствующие плановые и отчетные периоды. Важно глубоко изучить наиболее существенные с точки зрения задач курсовой работы стороны и особенности. </w:t>
      </w:r>
    </w:p>
    <w:p w:rsidR="00502BC7" w:rsidRPr="000D223D" w:rsidRDefault="00DD623C" w:rsidP="00E45576">
      <w:pPr>
        <w:suppressAutoHyphens/>
        <w:spacing w:after="0" w:line="360" w:lineRule="auto"/>
        <w:ind w:left="0" w:right="0" w:firstLine="709"/>
        <w:jc w:val="left"/>
        <w:rPr>
          <w:szCs w:val="28"/>
        </w:rPr>
      </w:pPr>
      <w:r w:rsidRPr="000D223D">
        <w:rPr>
          <w:szCs w:val="28"/>
        </w:rPr>
        <w:t xml:space="preserve">  </w:t>
      </w:r>
    </w:p>
    <w:p w:rsidR="00502BC7" w:rsidRPr="000D223D" w:rsidRDefault="00DD623C" w:rsidP="000A3C98">
      <w:pPr>
        <w:pStyle w:val="3"/>
        <w:suppressAutoHyphens/>
        <w:spacing w:line="360" w:lineRule="auto"/>
        <w:ind w:left="0" w:right="0" w:firstLine="1276"/>
        <w:rPr>
          <w:b w:val="0"/>
          <w:szCs w:val="28"/>
        </w:rPr>
      </w:pPr>
      <w:r w:rsidRPr="000D223D">
        <w:rPr>
          <w:b w:val="0"/>
          <w:szCs w:val="28"/>
        </w:rPr>
        <w:t>3.</w:t>
      </w:r>
      <w:r w:rsidR="00744A6C">
        <w:rPr>
          <w:b w:val="0"/>
          <w:szCs w:val="28"/>
        </w:rPr>
        <w:t>4</w:t>
      </w:r>
      <w:r w:rsidRPr="000D223D">
        <w:rPr>
          <w:b w:val="0"/>
          <w:szCs w:val="28"/>
        </w:rPr>
        <w:t xml:space="preserve">.3 Разработка заключения </w:t>
      </w:r>
    </w:p>
    <w:p w:rsidR="007F2DC4" w:rsidRPr="000D223D" w:rsidRDefault="007F2DC4" w:rsidP="00E45576">
      <w:pPr>
        <w:suppressAutoHyphens/>
        <w:ind w:right="0"/>
      </w:pPr>
    </w:p>
    <w:p w:rsidR="00502BC7" w:rsidRPr="000D223D" w:rsidRDefault="00DD623C" w:rsidP="00E45576">
      <w:pPr>
        <w:suppressAutoHyphens/>
        <w:spacing w:after="0" w:line="360" w:lineRule="auto"/>
        <w:ind w:left="0" w:right="0" w:firstLine="709"/>
        <w:rPr>
          <w:szCs w:val="28"/>
        </w:rPr>
      </w:pPr>
      <w:r w:rsidRPr="000D223D">
        <w:rPr>
          <w:szCs w:val="28"/>
        </w:rPr>
        <w:t xml:space="preserve">Обращаем Ваше внимание, что по окончанию исследования подводятся итоги по теме. Заключение носит форму синтеза полученных в работе результатов. Его основное назначение </w:t>
      </w:r>
      <w:r w:rsidR="007F2DC4" w:rsidRPr="000D223D">
        <w:rPr>
          <w:szCs w:val="28"/>
        </w:rPr>
        <w:t>–</w:t>
      </w:r>
      <w:r w:rsidRPr="000D223D">
        <w:rPr>
          <w:szCs w:val="28"/>
        </w:rPr>
        <w:t xml:space="preserve"> резюмировать содержание работы, подвести итоги проведенного исследования. В заключении излагаются полученные выводы и их соотношение с целью исследования, конкретными задачами, гипотезой, сформулированными во введении. </w:t>
      </w:r>
    </w:p>
    <w:p w:rsidR="00502BC7" w:rsidRPr="000D223D" w:rsidRDefault="00DD623C" w:rsidP="00E45576">
      <w:pPr>
        <w:suppressAutoHyphens/>
        <w:spacing w:after="0" w:line="360" w:lineRule="auto"/>
        <w:ind w:left="0" w:right="0" w:firstLine="709"/>
        <w:rPr>
          <w:szCs w:val="28"/>
        </w:rPr>
      </w:pPr>
      <w:r w:rsidRPr="000D223D">
        <w:rPr>
          <w:szCs w:val="28"/>
        </w:rPr>
        <w:t xml:space="preserve">Проведенное исследование должно подтвердить или опровергнуть гипотезу исследования. В случае опровержения гипотезы даются рекомендации по возможному совершенствованию деятельности в свете исследуемой проблемы. </w:t>
      </w:r>
    </w:p>
    <w:p w:rsidR="00502BC7" w:rsidRDefault="00DD623C" w:rsidP="00744A6C">
      <w:pPr>
        <w:suppressAutoHyphens/>
        <w:spacing w:after="0" w:line="360" w:lineRule="auto"/>
        <w:ind w:left="0" w:right="0" w:firstLine="1276"/>
        <w:jc w:val="left"/>
        <w:rPr>
          <w:b/>
          <w:szCs w:val="28"/>
        </w:rPr>
      </w:pPr>
      <w:r w:rsidRPr="00744A6C">
        <w:rPr>
          <w:szCs w:val="28"/>
        </w:rPr>
        <w:lastRenderedPageBreak/>
        <w:t xml:space="preserve"> 3.</w:t>
      </w:r>
      <w:r w:rsidR="00744A6C" w:rsidRPr="00744A6C">
        <w:rPr>
          <w:szCs w:val="28"/>
        </w:rPr>
        <w:t>4</w:t>
      </w:r>
      <w:r w:rsidRPr="00744A6C">
        <w:rPr>
          <w:szCs w:val="28"/>
        </w:rPr>
        <w:t>.4</w:t>
      </w:r>
      <w:r w:rsidRPr="000D223D">
        <w:rPr>
          <w:szCs w:val="28"/>
        </w:rPr>
        <w:t xml:space="preserve"> Составление списка </w:t>
      </w:r>
      <w:r w:rsidR="002D050D">
        <w:rPr>
          <w:szCs w:val="28"/>
        </w:rPr>
        <w:t xml:space="preserve">использованных </w:t>
      </w:r>
      <w:r w:rsidRPr="000D223D">
        <w:rPr>
          <w:szCs w:val="28"/>
        </w:rPr>
        <w:t xml:space="preserve">источников </w:t>
      </w:r>
    </w:p>
    <w:p w:rsidR="000A3C98" w:rsidRPr="000A3C98" w:rsidRDefault="000A3C98" w:rsidP="000A3C98"/>
    <w:p w:rsidR="00502BC7" w:rsidRPr="000D223D" w:rsidRDefault="00DD623C" w:rsidP="00E45576">
      <w:pPr>
        <w:suppressAutoHyphens/>
        <w:spacing w:after="0" w:line="360" w:lineRule="auto"/>
        <w:ind w:left="0" w:right="0" w:firstLine="709"/>
        <w:rPr>
          <w:szCs w:val="28"/>
        </w:rPr>
      </w:pPr>
      <w:r w:rsidRPr="000D223D">
        <w:rPr>
          <w:szCs w:val="28"/>
        </w:rPr>
        <w:t xml:space="preserve">В список </w:t>
      </w:r>
      <w:r w:rsidR="002D050D">
        <w:rPr>
          <w:szCs w:val="28"/>
        </w:rPr>
        <w:t xml:space="preserve">использованных </w:t>
      </w:r>
      <w:r w:rsidRPr="000D223D">
        <w:rPr>
          <w:szCs w:val="28"/>
        </w:rPr>
        <w:t>источников включаются источники, изученные Вами в процессе подготовки работы,</w:t>
      </w:r>
      <w:r w:rsidR="00C50EA4" w:rsidRPr="000D223D">
        <w:rPr>
          <w:szCs w:val="28"/>
        </w:rPr>
        <w:t xml:space="preserve"> в том числе</w:t>
      </w:r>
      <w:r w:rsidRPr="000D223D">
        <w:rPr>
          <w:szCs w:val="28"/>
        </w:rPr>
        <w:t xml:space="preserve">. те, на которые Вы ссылаетесь в тексте курсовой работы.  </w:t>
      </w:r>
    </w:p>
    <w:p w:rsidR="00502BC7" w:rsidRPr="000D223D" w:rsidRDefault="00DD623C" w:rsidP="00E45576">
      <w:pPr>
        <w:suppressAutoHyphens/>
        <w:spacing w:after="0" w:line="360" w:lineRule="auto"/>
        <w:ind w:left="0" w:right="0" w:firstLine="709"/>
        <w:rPr>
          <w:szCs w:val="28"/>
        </w:rPr>
      </w:pPr>
      <w:r w:rsidRPr="000D223D">
        <w:rPr>
          <w:szCs w:val="28"/>
        </w:rPr>
        <w:t>Внимание! Список используем</w:t>
      </w:r>
      <w:r w:rsidR="00C50EA4" w:rsidRPr="000D223D">
        <w:rPr>
          <w:szCs w:val="28"/>
        </w:rPr>
        <w:t>ых источников</w:t>
      </w:r>
      <w:r w:rsidRPr="000D223D">
        <w:rPr>
          <w:szCs w:val="28"/>
        </w:rPr>
        <w:t xml:space="preserve"> оформляется в соответствии с правилами, предусмотренными государственными стандартами (Приложение </w:t>
      </w:r>
      <w:r w:rsidR="00FC0DDC" w:rsidRPr="00FC0DDC">
        <w:rPr>
          <w:szCs w:val="28"/>
        </w:rPr>
        <w:t>В</w:t>
      </w:r>
      <w:r w:rsidRPr="00FC0DDC">
        <w:rPr>
          <w:szCs w:val="28"/>
        </w:rPr>
        <w:t>).</w:t>
      </w:r>
      <w:r w:rsidRPr="000D223D">
        <w:rPr>
          <w:szCs w:val="28"/>
        </w:rPr>
        <w:t xml:space="preserve">  </w:t>
      </w:r>
    </w:p>
    <w:p w:rsidR="00502BC7" w:rsidRPr="000D223D" w:rsidRDefault="00DD623C" w:rsidP="00E45576">
      <w:pPr>
        <w:suppressAutoHyphens/>
        <w:spacing w:after="0" w:line="360" w:lineRule="auto"/>
        <w:ind w:left="0" w:right="0" w:firstLine="709"/>
        <w:rPr>
          <w:szCs w:val="28"/>
        </w:rPr>
      </w:pPr>
      <w:r w:rsidRPr="000D223D">
        <w:rPr>
          <w:szCs w:val="28"/>
        </w:rPr>
        <w:t>Список используем</w:t>
      </w:r>
      <w:r w:rsidR="00C50EA4" w:rsidRPr="000D223D">
        <w:rPr>
          <w:szCs w:val="28"/>
        </w:rPr>
        <w:t>ых источников</w:t>
      </w:r>
      <w:r w:rsidRPr="000D223D">
        <w:rPr>
          <w:szCs w:val="28"/>
        </w:rPr>
        <w:t xml:space="preserve"> должен содержать </w:t>
      </w:r>
      <w:r w:rsidR="00C50EA4" w:rsidRPr="000D223D">
        <w:rPr>
          <w:szCs w:val="28"/>
        </w:rPr>
        <w:t xml:space="preserve">не менее 15 </w:t>
      </w:r>
      <w:r w:rsidRPr="000D223D">
        <w:rPr>
          <w:szCs w:val="28"/>
        </w:rPr>
        <w:t xml:space="preserve">источников (не менее </w:t>
      </w:r>
      <w:r w:rsidR="00744A6C">
        <w:rPr>
          <w:szCs w:val="28"/>
        </w:rPr>
        <w:t>10</w:t>
      </w:r>
      <w:r w:rsidRPr="000D223D">
        <w:rPr>
          <w:szCs w:val="28"/>
        </w:rPr>
        <w:t xml:space="preserve"> книг и </w:t>
      </w:r>
      <w:r w:rsidR="00744A6C">
        <w:rPr>
          <w:szCs w:val="28"/>
        </w:rPr>
        <w:t>5</w:t>
      </w:r>
      <w:r w:rsidR="00C50EA4" w:rsidRPr="000D223D">
        <w:rPr>
          <w:szCs w:val="28"/>
        </w:rPr>
        <w:t xml:space="preserve"> </w:t>
      </w:r>
      <w:r w:rsidRPr="000D223D">
        <w:rPr>
          <w:szCs w:val="28"/>
        </w:rPr>
        <w:t xml:space="preserve">материалов периодической печати), с которыми работал автор курсовой работы.  </w:t>
      </w:r>
    </w:p>
    <w:p w:rsidR="00502BC7" w:rsidRPr="000D223D" w:rsidRDefault="00DD623C" w:rsidP="00E45576">
      <w:pPr>
        <w:suppressAutoHyphens/>
        <w:spacing w:after="0" w:line="360" w:lineRule="auto"/>
        <w:ind w:left="0" w:right="0" w:firstLine="709"/>
        <w:rPr>
          <w:szCs w:val="28"/>
        </w:rPr>
      </w:pPr>
      <w:r w:rsidRPr="000D223D">
        <w:rPr>
          <w:szCs w:val="28"/>
        </w:rPr>
        <w:t xml:space="preserve">Список </w:t>
      </w:r>
      <w:r w:rsidR="00C50EA4" w:rsidRPr="000D223D">
        <w:rPr>
          <w:szCs w:val="28"/>
        </w:rPr>
        <w:t xml:space="preserve">используемых источников </w:t>
      </w:r>
      <w:r w:rsidRPr="000D223D">
        <w:rPr>
          <w:szCs w:val="28"/>
        </w:rPr>
        <w:t xml:space="preserve">включает в себя: </w:t>
      </w:r>
    </w:p>
    <w:p w:rsidR="00502BC7" w:rsidRPr="000D223D" w:rsidRDefault="00DD623C" w:rsidP="00E45576">
      <w:pPr>
        <w:numPr>
          <w:ilvl w:val="0"/>
          <w:numId w:val="33"/>
        </w:numPr>
        <w:tabs>
          <w:tab w:val="left" w:pos="993"/>
        </w:tabs>
        <w:suppressAutoHyphens/>
        <w:spacing w:after="0" w:line="360" w:lineRule="auto"/>
        <w:ind w:left="0" w:right="0" w:firstLine="709"/>
        <w:rPr>
          <w:szCs w:val="28"/>
        </w:rPr>
      </w:pPr>
      <w:r w:rsidRPr="000D223D">
        <w:rPr>
          <w:szCs w:val="28"/>
        </w:rPr>
        <w:t xml:space="preserve">нормативные правовые акты; </w:t>
      </w:r>
    </w:p>
    <w:p w:rsidR="007F2DC4" w:rsidRPr="000D223D" w:rsidRDefault="00DD623C" w:rsidP="00E45576">
      <w:pPr>
        <w:numPr>
          <w:ilvl w:val="0"/>
          <w:numId w:val="33"/>
        </w:numPr>
        <w:tabs>
          <w:tab w:val="left" w:pos="993"/>
        </w:tabs>
        <w:suppressAutoHyphens/>
        <w:spacing w:after="0" w:line="360" w:lineRule="auto"/>
        <w:ind w:left="0" w:right="0" w:firstLine="709"/>
        <w:rPr>
          <w:szCs w:val="28"/>
        </w:rPr>
      </w:pPr>
      <w:r w:rsidRPr="000D223D">
        <w:rPr>
          <w:szCs w:val="28"/>
        </w:rPr>
        <w:t xml:space="preserve">научную литературу и материалы периодической печати; </w:t>
      </w:r>
    </w:p>
    <w:p w:rsidR="00502BC7" w:rsidRPr="000D223D" w:rsidRDefault="00DD623C" w:rsidP="00E45576">
      <w:pPr>
        <w:numPr>
          <w:ilvl w:val="0"/>
          <w:numId w:val="33"/>
        </w:numPr>
        <w:tabs>
          <w:tab w:val="left" w:pos="993"/>
        </w:tabs>
        <w:suppressAutoHyphens/>
        <w:spacing w:after="0" w:line="360" w:lineRule="auto"/>
        <w:ind w:left="0" w:right="0" w:firstLine="709"/>
        <w:rPr>
          <w:szCs w:val="28"/>
        </w:rPr>
      </w:pPr>
      <w:r w:rsidRPr="000D223D">
        <w:rPr>
          <w:szCs w:val="28"/>
        </w:rPr>
        <w:t xml:space="preserve">практические материалы. </w:t>
      </w:r>
    </w:p>
    <w:p w:rsidR="00502BC7" w:rsidRPr="000D223D" w:rsidRDefault="00DD623C" w:rsidP="00E45576">
      <w:pPr>
        <w:suppressAutoHyphens/>
        <w:spacing w:after="0" w:line="360" w:lineRule="auto"/>
        <w:ind w:left="0" w:right="0" w:firstLine="709"/>
        <w:rPr>
          <w:szCs w:val="28"/>
        </w:rPr>
      </w:pPr>
      <w:r w:rsidRPr="000D223D">
        <w:rPr>
          <w:szCs w:val="28"/>
        </w:rPr>
        <w:t xml:space="preserve">Источники размещаются в алфавитном порядке. Для всей литературы применяется сквозная нумерация. </w:t>
      </w:r>
    </w:p>
    <w:p w:rsidR="00502BC7" w:rsidRPr="000D223D" w:rsidRDefault="00DD623C" w:rsidP="00E45576">
      <w:pPr>
        <w:suppressAutoHyphens/>
        <w:spacing w:after="0" w:line="360" w:lineRule="auto"/>
        <w:ind w:left="0" w:right="0" w:firstLine="709"/>
        <w:rPr>
          <w:szCs w:val="28"/>
        </w:rPr>
      </w:pPr>
      <w:r w:rsidRPr="000D223D">
        <w:rPr>
          <w:szCs w:val="28"/>
        </w:rPr>
        <w:t xml:space="preserve">При ссылке на литературу в тексте курсовой работы следует записывать не название книги (статьи), а присвоенный ей в указателе </w:t>
      </w:r>
      <w:r w:rsidR="007F2DC4" w:rsidRPr="000D223D">
        <w:rPr>
          <w:szCs w:val="28"/>
        </w:rPr>
        <w:t>«</w:t>
      </w:r>
      <w:r w:rsidRPr="000D223D">
        <w:rPr>
          <w:szCs w:val="28"/>
        </w:rPr>
        <w:t>Список</w:t>
      </w:r>
      <w:r w:rsidR="007F2DC4" w:rsidRPr="000D223D">
        <w:rPr>
          <w:szCs w:val="28"/>
        </w:rPr>
        <w:t xml:space="preserve"> использованных источников»</w:t>
      </w:r>
      <w:r w:rsidRPr="000D223D">
        <w:rPr>
          <w:szCs w:val="28"/>
        </w:rPr>
        <w:t xml:space="preserve"> порядковый номер в квадратных скобках.  Ссылки на литературу нумеруются по х</w:t>
      </w:r>
      <w:r w:rsidR="00FC0DDC">
        <w:rPr>
          <w:szCs w:val="28"/>
        </w:rPr>
        <w:t>оду появления их в тексте запис</w:t>
      </w:r>
      <w:r w:rsidRPr="000D223D">
        <w:rPr>
          <w:szCs w:val="28"/>
        </w:rPr>
        <w:t xml:space="preserve">и. Применяется сквозная нумерация. </w:t>
      </w:r>
    </w:p>
    <w:p w:rsidR="00502BC7" w:rsidRPr="000D223D" w:rsidRDefault="00DD623C" w:rsidP="00E45576">
      <w:pPr>
        <w:suppressAutoHyphens/>
        <w:spacing w:after="0" w:line="360" w:lineRule="auto"/>
        <w:ind w:left="0" w:right="0" w:firstLine="709"/>
        <w:jc w:val="center"/>
        <w:rPr>
          <w:szCs w:val="28"/>
        </w:rPr>
      </w:pPr>
      <w:r w:rsidRPr="000D223D">
        <w:rPr>
          <w:szCs w:val="28"/>
        </w:rPr>
        <w:t xml:space="preserve"> </w:t>
      </w:r>
    </w:p>
    <w:p w:rsidR="00502BC7" w:rsidRPr="000D223D" w:rsidRDefault="00DD623C" w:rsidP="00E45576">
      <w:pPr>
        <w:pStyle w:val="1"/>
        <w:suppressAutoHyphens/>
        <w:spacing w:after="0" w:line="360" w:lineRule="auto"/>
        <w:ind w:left="0" w:right="0"/>
        <w:rPr>
          <w:b w:val="0"/>
          <w:szCs w:val="28"/>
        </w:rPr>
      </w:pPr>
      <w:r w:rsidRPr="000D223D">
        <w:rPr>
          <w:b w:val="0"/>
          <w:szCs w:val="28"/>
        </w:rPr>
        <w:t>4 ОБЩИЕ ПРАВИЛА ОФОРМЛЕНИЯ КУРСОВЫХ РАБОТ</w:t>
      </w:r>
    </w:p>
    <w:p w:rsidR="00502BC7" w:rsidRPr="000D223D" w:rsidRDefault="00DD623C" w:rsidP="00E45576">
      <w:pPr>
        <w:suppressAutoHyphens/>
        <w:spacing w:after="0" w:line="360" w:lineRule="auto"/>
        <w:ind w:left="38" w:right="0" w:firstLine="0"/>
        <w:jc w:val="center"/>
        <w:rPr>
          <w:szCs w:val="28"/>
        </w:rPr>
      </w:pPr>
      <w:r w:rsidRPr="000D223D">
        <w:rPr>
          <w:szCs w:val="28"/>
        </w:rPr>
        <w:t xml:space="preserve"> </w:t>
      </w:r>
    </w:p>
    <w:p w:rsidR="00502BC7" w:rsidRPr="000D223D" w:rsidRDefault="00DD623C" w:rsidP="00E45576">
      <w:pPr>
        <w:pStyle w:val="2"/>
        <w:suppressAutoHyphens/>
        <w:spacing w:after="0" w:line="360" w:lineRule="auto"/>
        <w:ind w:left="0" w:right="0" w:firstLine="709"/>
        <w:jc w:val="left"/>
        <w:rPr>
          <w:b w:val="0"/>
          <w:szCs w:val="28"/>
        </w:rPr>
      </w:pPr>
      <w:r w:rsidRPr="000D223D">
        <w:rPr>
          <w:b w:val="0"/>
          <w:szCs w:val="28"/>
        </w:rPr>
        <w:t xml:space="preserve">4.1 Оформление текстового материала </w:t>
      </w:r>
    </w:p>
    <w:p w:rsidR="007F2DC4" w:rsidRPr="000D223D" w:rsidRDefault="007F2DC4" w:rsidP="00E45576">
      <w:pPr>
        <w:suppressAutoHyphens/>
        <w:ind w:right="0"/>
      </w:pPr>
    </w:p>
    <w:p w:rsidR="00C50EA4" w:rsidRPr="000D223D" w:rsidRDefault="00DD623C" w:rsidP="00E45576">
      <w:pPr>
        <w:suppressAutoHyphens/>
        <w:spacing w:after="0" w:line="360" w:lineRule="auto"/>
        <w:ind w:left="0" w:right="0" w:firstLine="709"/>
        <w:rPr>
          <w:szCs w:val="28"/>
        </w:rPr>
      </w:pPr>
      <w:r w:rsidRPr="000D223D">
        <w:rPr>
          <w:szCs w:val="28"/>
        </w:rPr>
        <w:t>Текстовая часть работы должна быть представлена в компьютерном варианте на бумаге формата А4. Шрифт – Times New Roman, размер шрифта – 14</w:t>
      </w:r>
      <w:r w:rsidR="007E51E4">
        <w:rPr>
          <w:szCs w:val="28"/>
        </w:rPr>
        <w:t xml:space="preserve"> кегль (в таблицах допускается </w:t>
      </w:r>
      <w:r w:rsidR="002D050D">
        <w:rPr>
          <w:szCs w:val="28"/>
        </w:rPr>
        <w:t>1</w:t>
      </w:r>
      <w:r w:rsidR="00FC0DDC">
        <w:rPr>
          <w:szCs w:val="28"/>
        </w:rPr>
        <w:t>0</w:t>
      </w:r>
      <w:r w:rsidR="002D050D">
        <w:rPr>
          <w:szCs w:val="28"/>
        </w:rPr>
        <w:t xml:space="preserve"> – </w:t>
      </w:r>
      <w:r w:rsidR="007E51E4">
        <w:rPr>
          <w:szCs w:val="28"/>
        </w:rPr>
        <w:t>12 кегль)</w:t>
      </w:r>
      <w:r w:rsidRPr="000D223D">
        <w:rPr>
          <w:szCs w:val="28"/>
        </w:rPr>
        <w:t>,</w:t>
      </w:r>
      <w:r w:rsidR="007F2DC4" w:rsidRPr="000D223D">
        <w:rPr>
          <w:szCs w:val="28"/>
        </w:rPr>
        <w:t xml:space="preserve"> </w:t>
      </w:r>
      <w:r w:rsidR="00C50EA4" w:rsidRPr="000D223D">
        <w:rPr>
          <w:szCs w:val="28"/>
        </w:rPr>
        <w:t>межстрочный интервал</w:t>
      </w:r>
      <w:r w:rsidR="007F2DC4" w:rsidRPr="000D223D">
        <w:rPr>
          <w:szCs w:val="28"/>
        </w:rPr>
        <w:t xml:space="preserve"> –</w:t>
      </w:r>
      <w:r w:rsidRPr="000D223D">
        <w:rPr>
          <w:szCs w:val="28"/>
        </w:rPr>
        <w:t xml:space="preserve"> </w:t>
      </w:r>
      <w:r w:rsidRPr="000D223D">
        <w:rPr>
          <w:szCs w:val="28"/>
        </w:rPr>
        <w:lastRenderedPageBreak/>
        <w:t>полуторный</w:t>
      </w:r>
      <w:r w:rsidR="00FC0DDC">
        <w:rPr>
          <w:szCs w:val="28"/>
        </w:rPr>
        <w:t xml:space="preserve"> (в таблицах допускается одинарный интервал)</w:t>
      </w:r>
      <w:r w:rsidR="00FC0DDC" w:rsidRPr="000D223D">
        <w:rPr>
          <w:szCs w:val="28"/>
        </w:rPr>
        <w:t xml:space="preserve">, </w:t>
      </w:r>
      <w:r w:rsidR="00FC0DDC">
        <w:rPr>
          <w:szCs w:val="28"/>
        </w:rPr>
        <w:t xml:space="preserve"> </w:t>
      </w:r>
      <w:r w:rsidRPr="000D223D">
        <w:rPr>
          <w:szCs w:val="28"/>
        </w:rPr>
        <w:t xml:space="preserve">выравнивание </w:t>
      </w:r>
      <w:r w:rsidR="00C50EA4" w:rsidRPr="000D223D">
        <w:rPr>
          <w:szCs w:val="28"/>
        </w:rPr>
        <w:t>строк абзаца</w:t>
      </w:r>
      <w:r w:rsidR="007F2DC4" w:rsidRPr="000D223D">
        <w:rPr>
          <w:szCs w:val="28"/>
        </w:rPr>
        <w:t xml:space="preserve"> – </w:t>
      </w:r>
      <w:r w:rsidRPr="000D223D">
        <w:rPr>
          <w:szCs w:val="28"/>
        </w:rPr>
        <w:t>по ширине. Страницы должны иметь поля</w:t>
      </w:r>
      <w:r w:rsidR="00C50EA4" w:rsidRPr="000D223D">
        <w:rPr>
          <w:szCs w:val="28"/>
        </w:rPr>
        <w:t>:</w:t>
      </w:r>
      <w:r w:rsidRPr="000D223D">
        <w:rPr>
          <w:szCs w:val="28"/>
        </w:rPr>
        <w:t xml:space="preserve"> </w:t>
      </w:r>
      <w:r w:rsidR="00C50EA4" w:rsidRPr="000D223D">
        <w:rPr>
          <w:szCs w:val="28"/>
        </w:rPr>
        <w:t>левое</w:t>
      </w:r>
      <w:r w:rsidR="00F230EA" w:rsidRPr="000D223D">
        <w:rPr>
          <w:szCs w:val="28"/>
        </w:rPr>
        <w:t xml:space="preserve"> – </w:t>
      </w:r>
      <w:r w:rsidR="00C50EA4" w:rsidRPr="000D223D">
        <w:rPr>
          <w:szCs w:val="28"/>
        </w:rPr>
        <w:t>30мм,</w:t>
      </w:r>
      <w:r w:rsidR="00F230EA" w:rsidRPr="000D223D">
        <w:rPr>
          <w:szCs w:val="28"/>
        </w:rPr>
        <w:t xml:space="preserve"> </w:t>
      </w:r>
      <w:r w:rsidR="00C50EA4" w:rsidRPr="000D223D">
        <w:rPr>
          <w:szCs w:val="28"/>
        </w:rPr>
        <w:t>правое</w:t>
      </w:r>
      <w:r w:rsidR="00F230EA" w:rsidRPr="000D223D">
        <w:rPr>
          <w:szCs w:val="28"/>
        </w:rPr>
        <w:t xml:space="preserve"> –</w:t>
      </w:r>
      <w:r w:rsidR="00C50EA4" w:rsidRPr="000D223D">
        <w:rPr>
          <w:szCs w:val="28"/>
        </w:rPr>
        <w:t>10мм,</w:t>
      </w:r>
      <w:r w:rsidR="00FC0DDC">
        <w:rPr>
          <w:szCs w:val="28"/>
        </w:rPr>
        <w:t xml:space="preserve"> </w:t>
      </w:r>
      <w:r w:rsidR="00C50EA4" w:rsidRPr="000D223D">
        <w:rPr>
          <w:szCs w:val="28"/>
        </w:rPr>
        <w:t>верхнее и нижнее</w:t>
      </w:r>
      <w:r w:rsidR="00F230EA" w:rsidRPr="000D223D">
        <w:rPr>
          <w:szCs w:val="28"/>
        </w:rPr>
        <w:t xml:space="preserve"> – </w:t>
      </w:r>
      <w:r w:rsidR="00C50EA4" w:rsidRPr="000D223D">
        <w:rPr>
          <w:szCs w:val="28"/>
        </w:rPr>
        <w:t xml:space="preserve">20мм. </w:t>
      </w:r>
    </w:p>
    <w:p w:rsidR="00502BC7" w:rsidRPr="000D223D" w:rsidRDefault="00C50EA4" w:rsidP="00E45576">
      <w:pPr>
        <w:suppressAutoHyphens/>
        <w:spacing w:after="0" w:line="360" w:lineRule="auto"/>
        <w:ind w:left="0" w:right="0" w:firstLine="709"/>
        <w:rPr>
          <w:szCs w:val="28"/>
        </w:rPr>
      </w:pPr>
      <w:r w:rsidRPr="000D223D">
        <w:rPr>
          <w:szCs w:val="28"/>
        </w:rPr>
        <w:t xml:space="preserve"> </w:t>
      </w:r>
      <w:r w:rsidR="00894AD2" w:rsidRPr="000D223D">
        <w:rPr>
          <w:szCs w:val="28"/>
        </w:rPr>
        <w:t>О</w:t>
      </w:r>
      <w:r w:rsidR="00DD623C" w:rsidRPr="000D223D">
        <w:rPr>
          <w:szCs w:val="28"/>
        </w:rPr>
        <w:t xml:space="preserve">бъем курсовой работы </w:t>
      </w:r>
      <w:r w:rsidR="00F230EA" w:rsidRPr="000D223D">
        <w:rPr>
          <w:szCs w:val="28"/>
        </w:rPr>
        <w:t>–</w:t>
      </w:r>
      <w:r w:rsidR="00DD623C" w:rsidRPr="000D223D">
        <w:rPr>
          <w:szCs w:val="28"/>
        </w:rPr>
        <w:t xml:space="preserve"> 20</w:t>
      </w:r>
      <w:r w:rsidR="00F230EA" w:rsidRPr="000D223D">
        <w:rPr>
          <w:szCs w:val="28"/>
        </w:rPr>
        <w:t>–</w:t>
      </w:r>
      <w:r w:rsidR="00DD623C" w:rsidRPr="000D223D">
        <w:rPr>
          <w:szCs w:val="28"/>
        </w:rPr>
        <w:t>25 страниц. Все страницы работы должны быть подсчитаны, начиная с титульного листа и заканчивая последним приложением.  Нумерация страниц должна быть сквозная, начиная с содержания и заканчивая последним приложением. На титульном листе нумерация не ставится. Номер страницы ставится</w:t>
      </w:r>
      <w:r w:rsidR="00894AD2" w:rsidRPr="000D223D">
        <w:rPr>
          <w:szCs w:val="28"/>
        </w:rPr>
        <w:t xml:space="preserve"> внизу страницы, по центру, без точки</w:t>
      </w:r>
      <w:r w:rsidR="00F230EA" w:rsidRPr="000D223D">
        <w:rPr>
          <w:szCs w:val="28"/>
        </w:rPr>
        <w:t>.</w:t>
      </w:r>
    </w:p>
    <w:p w:rsidR="00502BC7" w:rsidRPr="000D223D" w:rsidRDefault="00DD623C" w:rsidP="00E45576">
      <w:pPr>
        <w:suppressAutoHyphens/>
        <w:spacing w:after="0" w:line="360" w:lineRule="auto"/>
        <w:ind w:left="0" w:right="0" w:firstLine="709"/>
        <w:rPr>
          <w:szCs w:val="28"/>
        </w:rPr>
      </w:pPr>
      <w:r w:rsidRPr="000D223D">
        <w:rPr>
          <w:szCs w:val="28"/>
        </w:rPr>
        <w:t xml:space="preserve">Весь текст работы должен быть разбит на составные части. Разбивка текста производится делением его на разделы (главы) и подразделы (параграфы). В содержании работы не должно быть совпадения формулировок названия одной из составных частей с названием самой работы, а также совпадения названий глав и параграфов. Названия разделов (глав) и подразделов (параграфов) должны отражать их основное содержание и раскрывать тему работы. </w:t>
      </w:r>
    </w:p>
    <w:p w:rsidR="00502BC7" w:rsidRPr="000D223D" w:rsidRDefault="00DD623C" w:rsidP="00E45576">
      <w:pPr>
        <w:suppressAutoHyphens/>
        <w:spacing w:after="0" w:line="360" w:lineRule="auto"/>
        <w:ind w:left="0" w:right="0" w:firstLine="709"/>
        <w:rPr>
          <w:szCs w:val="28"/>
        </w:rPr>
      </w:pPr>
      <w:r w:rsidRPr="000D223D">
        <w:rPr>
          <w:szCs w:val="28"/>
        </w:rPr>
        <w:t>При делении работы на разделы (главы) (согласно ГОСТ 2.105-95) их обозначают порядковыми номерами – арабскими цифрами без точки</w:t>
      </w:r>
      <w:r w:rsidR="000D223D" w:rsidRPr="000D223D">
        <w:rPr>
          <w:szCs w:val="28"/>
        </w:rPr>
        <w:t xml:space="preserve">. Разделы (главы) записывают по центру без абзацного отступа, </w:t>
      </w:r>
      <w:r w:rsidRPr="000D223D">
        <w:rPr>
          <w:szCs w:val="28"/>
        </w:rPr>
        <w:t xml:space="preserve"> </w:t>
      </w:r>
      <w:r w:rsidR="000D223D" w:rsidRPr="000D223D">
        <w:rPr>
          <w:szCs w:val="28"/>
        </w:rPr>
        <w:t xml:space="preserve">подразделы (параграфы) – с абзацного отступа с выравниванием по ширине страницы. </w:t>
      </w:r>
      <w:r w:rsidRPr="000D223D">
        <w:rPr>
          <w:szCs w:val="28"/>
        </w:rPr>
        <w:t xml:space="preserve">При необходимости подразделы  (параграфы) могут делиться на пункты. </w:t>
      </w:r>
      <w:r w:rsidRPr="000D223D">
        <w:rPr>
          <w:i/>
          <w:szCs w:val="28"/>
        </w:rPr>
        <w:t>Номер пункта</w:t>
      </w:r>
      <w:r w:rsidRPr="000D223D">
        <w:rPr>
          <w:szCs w:val="28"/>
        </w:rPr>
        <w:t xml:space="preserve"> должен состоять из номеров раздела (главы), подраздела (параграфа)  и пункта, разделённых точками.  В конце номера раздела (подраздела), пункта (подпункта) точку не ставят. </w:t>
      </w:r>
    </w:p>
    <w:p w:rsidR="00502BC7" w:rsidRPr="000D223D" w:rsidRDefault="00DD623C" w:rsidP="00E45576">
      <w:pPr>
        <w:suppressAutoHyphens/>
        <w:spacing w:after="0" w:line="360" w:lineRule="auto"/>
        <w:ind w:left="0" w:right="0" w:firstLine="709"/>
        <w:rPr>
          <w:szCs w:val="28"/>
        </w:rPr>
      </w:pPr>
      <w:r w:rsidRPr="000D223D">
        <w:rPr>
          <w:szCs w:val="28"/>
        </w:rPr>
        <w:t>Если раздел (глава) или подраздел (параграф) состоит из одного пункта, он также нумеруется. Пункты при необходимости, могут быть разбиты на подпункты, которые должны иметь порядковую нумерацию в пределах каждого пункта, например</w:t>
      </w:r>
      <w:r w:rsidRPr="000D223D">
        <w:rPr>
          <w:i/>
          <w:szCs w:val="28"/>
        </w:rPr>
        <w:t>: 4.2.1.1, 4.2.1.2, 4.2.1.3</w:t>
      </w:r>
      <w:r w:rsidRPr="000D223D">
        <w:rPr>
          <w:szCs w:val="28"/>
        </w:rPr>
        <w:t xml:space="preserve"> и т. д. </w:t>
      </w:r>
    </w:p>
    <w:p w:rsidR="00502BC7" w:rsidRPr="000D223D" w:rsidRDefault="00DD623C" w:rsidP="00E45576">
      <w:pPr>
        <w:suppressAutoHyphens/>
        <w:spacing w:after="0" w:line="360" w:lineRule="auto"/>
        <w:ind w:left="0" w:right="0" w:firstLine="709"/>
        <w:rPr>
          <w:szCs w:val="28"/>
        </w:rPr>
      </w:pPr>
      <w:r w:rsidRPr="000D223D">
        <w:rPr>
          <w:szCs w:val="28"/>
        </w:rPr>
        <w:t xml:space="preserve">Нумерация страниц основного текста  и приложений, входящих в состав  работы, должна быть сквозная. </w:t>
      </w:r>
    </w:p>
    <w:p w:rsidR="00502BC7" w:rsidRPr="000D223D" w:rsidRDefault="00DD623C" w:rsidP="00E45576">
      <w:pPr>
        <w:suppressAutoHyphens/>
        <w:spacing w:after="0" w:line="360" w:lineRule="auto"/>
        <w:ind w:left="0" w:right="0" w:firstLine="709"/>
        <w:rPr>
          <w:szCs w:val="28"/>
        </w:rPr>
      </w:pPr>
      <w:r w:rsidRPr="000D223D">
        <w:rPr>
          <w:szCs w:val="28"/>
        </w:rPr>
        <w:t xml:space="preserve">В основной части работы должны присутствовать таблицы, схемы, графики с соответствующими ссылками и комментариями.  </w:t>
      </w:r>
    </w:p>
    <w:p w:rsidR="00502BC7" w:rsidRDefault="00DD623C" w:rsidP="00E45576">
      <w:pPr>
        <w:suppressAutoHyphens/>
        <w:spacing w:after="0" w:line="360" w:lineRule="auto"/>
        <w:ind w:left="0" w:right="0" w:firstLine="709"/>
        <w:rPr>
          <w:szCs w:val="28"/>
        </w:rPr>
      </w:pPr>
      <w:r w:rsidRPr="000D223D">
        <w:rPr>
          <w:szCs w:val="28"/>
        </w:rPr>
        <w:lastRenderedPageBreak/>
        <w:t xml:space="preserve">В работе должны применяться научные и специальные термины, обозначения и определения, установленные соответствующими стандартами, а при их отсутствии – общепринятые в специальной и научной литературе. Если принята специфическая терминология, то перед списком литературы должен быть перечень принятых терминов с соответствующими разъяснениями. </w:t>
      </w:r>
    </w:p>
    <w:p w:rsidR="00FC0DDC" w:rsidRDefault="00FC0DDC" w:rsidP="00E45576">
      <w:pPr>
        <w:suppressAutoHyphens/>
        <w:spacing w:after="0" w:line="360" w:lineRule="auto"/>
        <w:ind w:left="0" w:right="0" w:firstLine="709"/>
        <w:rPr>
          <w:szCs w:val="28"/>
        </w:rPr>
      </w:pPr>
    </w:p>
    <w:p w:rsidR="00502BC7" w:rsidRDefault="00DD623C" w:rsidP="00E45576">
      <w:pPr>
        <w:pStyle w:val="2"/>
        <w:suppressAutoHyphens/>
        <w:spacing w:after="0" w:line="360" w:lineRule="auto"/>
        <w:ind w:left="0" w:right="0" w:firstLine="709"/>
        <w:jc w:val="left"/>
        <w:rPr>
          <w:b w:val="0"/>
          <w:szCs w:val="28"/>
        </w:rPr>
      </w:pPr>
      <w:r w:rsidRPr="000D223D">
        <w:rPr>
          <w:b w:val="0"/>
          <w:szCs w:val="28"/>
        </w:rPr>
        <w:t xml:space="preserve">4.2 Оформление иллюстраций </w:t>
      </w:r>
    </w:p>
    <w:p w:rsidR="000D223D" w:rsidRPr="000D223D" w:rsidRDefault="000D223D" w:rsidP="00E45576">
      <w:pPr>
        <w:suppressAutoHyphens/>
        <w:ind w:right="0"/>
      </w:pPr>
    </w:p>
    <w:p w:rsidR="00502BC7" w:rsidRPr="000D223D" w:rsidRDefault="00DD623C" w:rsidP="00E45576">
      <w:pPr>
        <w:suppressAutoHyphens/>
        <w:spacing w:after="0" w:line="360" w:lineRule="auto"/>
        <w:ind w:left="0" w:right="0" w:firstLine="709"/>
        <w:rPr>
          <w:szCs w:val="28"/>
        </w:rPr>
      </w:pPr>
      <w:r w:rsidRPr="000D223D">
        <w:rPr>
          <w:szCs w:val="28"/>
        </w:rPr>
        <w:t xml:space="preserve">Все иллюстрации, помещаемые в работу, должны быть тщательно подобраны, ясно и четко выполнены. Рисунки и диаграммы должны иметь прямое отношение к тексту, без лишних изображений и данных, которые нигде не поясняются. Количество иллюстраций в работе должно быть достаточным для пояснения излагаемого текста. Иллюстрации следует размещать как можно ближе к соответствующим частям текста. На все иллюстрации должны быть ссылки в тексте работы. Наименования, приводимые в тексте и на иллюстрациях, должны быть одинаковыми. </w:t>
      </w:r>
    </w:p>
    <w:p w:rsidR="00502BC7" w:rsidRPr="000D223D" w:rsidRDefault="00DD623C" w:rsidP="00E45576">
      <w:pPr>
        <w:suppressAutoHyphens/>
        <w:spacing w:after="0" w:line="360" w:lineRule="auto"/>
        <w:ind w:left="0" w:right="0" w:firstLine="709"/>
        <w:rPr>
          <w:szCs w:val="28"/>
        </w:rPr>
      </w:pPr>
      <w:r w:rsidRPr="000D223D">
        <w:rPr>
          <w:szCs w:val="28"/>
        </w:rPr>
        <w:t xml:space="preserve">Ссылки на иллюстрации разрешается помещать в скобках в соответствующем месте текста, без указания </w:t>
      </w:r>
      <w:r w:rsidRPr="000D223D">
        <w:rPr>
          <w:i/>
          <w:szCs w:val="28"/>
        </w:rPr>
        <w:t>см.</w:t>
      </w:r>
      <w:r w:rsidRPr="000D223D">
        <w:rPr>
          <w:szCs w:val="28"/>
        </w:rPr>
        <w:t xml:space="preserve"> (смотри). Ссылки на ранее упомянутые иллюстрации записывают, сокращенным словом </w:t>
      </w:r>
      <w:r w:rsidRPr="000D223D">
        <w:rPr>
          <w:i/>
          <w:szCs w:val="28"/>
        </w:rPr>
        <w:t>смотри</w:t>
      </w:r>
      <w:r w:rsidRPr="000D223D">
        <w:rPr>
          <w:szCs w:val="28"/>
        </w:rPr>
        <w:t>, например,</w:t>
      </w:r>
      <w:r w:rsidRPr="000D223D">
        <w:rPr>
          <w:i/>
          <w:szCs w:val="28"/>
        </w:rPr>
        <w:t xml:space="preserve"> см. </w:t>
      </w:r>
      <w:r w:rsidR="002D050D">
        <w:rPr>
          <w:i/>
          <w:szCs w:val="28"/>
        </w:rPr>
        <w:t>р</w:t>
      </w:r>
      <w:r w:rsidRPr="000D223D">
        <w:rPr>
          <w:i/>
          <w:szCs w:val="28"/>
        </w:rPr>
        <w:t>исунок 3.</w:t>
      </w:r>
      <w:r w:rsidRPr="000D223D">
        <w:rPr>
          <w:szCs w:val="28"/>
        </w:rPr>
        <w:t xml:space="preserve"> </w:t>
      </w:r>
    </w:p>
    <w:p w:rsidR="00502BC7" w:rsidRPr="000D223D" w:rsidRDefault="00DD623C" w:rsidP="00E45576">
      <w:pPr>
        <w:suppressAutoHyphens/>
        <w:spacing w:after="0" w:line="360" w:lineRule="auto"/>
        <w:ind w:left="0" w:right="0" w:firstLine="709"/>
        <w:rPr>
          <w:szCs w:val="28"/>
        </w:rPr>
      </w:pPr>
      <w:r w:rsidRPr="000D223D">
        <w:rPr>
          <w:szCs w:val="28"/>
        </w:rPr>
        <w:t xml:space="preserve">Размещаемые в тексте иллюстрации следует нумеровать арабскими цифрами, например: </w:t>
      </w:r>
      <w:r w:rsidRPr="000D223D">
        <w:rPr>
          <w:i/>
          <w:szCs w:val="28"/>
        </w:rPr>
        <w:t>Рисунок 1, Рисунок 2</w:t>
      </w:r>
      <w:r w:rsidRPr="000D223D">
        <w:rPr>
          <w:szCs w:val="28"/>
        </w:rPr>
        <w:t xml:space="preserve"> и т.д.  </w:t>
      </w:r>
    </w:p>
    <w:p w:rsidR="00502BC7" w:rsidRPr="000D223D" w:rsidRDefault="00DD623C" w:rsidP="00E45576">
      <w:pPr>
        <w:suppressAutoHyphens/>
        <w:spacing w:after="0" w:line="360" w:lineRule="auto"/>
        <w:ind w:left="0" w:right="0" w:firstLine="709"/>
        <w:rPr>
          <w:szCs w:val="28"/>
        </w:rPr>
      </w:pPr>
      <w:r w:rsidRPr="000D223D">
        <w:rPr>
          <w:szCs w:val="28"/>
        </w:rPr>
        <w:t xml:space="preserve">Надписи, загромождающие рисунок, чертеж или схему, необходимо помещать в тексте или под иллюстрацией. </w:t>
      </w:r>
    </w:p>
    <w:p w:rsidR="00E45576" w:rsidRPr="000D223D" w:rsidRDefault="00DD623C" w:rsidP="00E45576">
      <w:pPr>
        <w:suppressAutoHyphens/>
        <w:spacing w:after="0" w:line="360" w:lineRule="auto"/>
        <w:ind w:left="0" w:right="0" w:firstLine="709"/>
        <w:rPr>
          <w:szCs w:val="28"/>
        </w:rPr>
      </w:pPr>
      <w:r w:rsidRPr="000D223D">
        <w:rPr>
          <w:szCs w:val="28"/>
        </w:rPr>
        <w:t xml:space="preserve"> </w:t>
      </w:r>
      <w:r w:rsidR="00E45576" w:rsidRPr="000D223D">
        <w:rPr>
          <w:szCs w:val="28"/>
        </w:rPr>
        <w:t xml:space="preserve">Иллюстрациями в курсовой работе являются графики, схемы, диаграммы. Иллюстрации следует располагать непосредственно после текста, в котором они упоминаются впервые, или на следующей странице, если сразу после текста на странице не достаточно места для размещения иллюстрации. Иллюстрации могут быть представлены в компьютерном исполнении, в том числе цветные. </w:t>
      </w:r>
    </w:p>
    <w:p w:rsidR="00E45576" w:rsidRPr="000D223D" w:rsidRDefault="00E45576" w:rsidP="00E45576">
      <w:pPr>
        <w:suppressAutoHyphens/>
        <w:spacing w:after="0" w:line="360" w:lineRule="auto"/>
        <w:ind w:left="0" w:right="0" w:firstLine="709"/>
        <w:rPr>
          <w:szCs w:val="28"/>
        </w:rPr>
      </w:pPr>
      <w:r w:rsidRPr="000D223D">
        <w:rPr>
          <w:szCs w:val="28"/>
        </w:rPr>
        <w:lastRenderedPageBreak/>
        <w:t xml:space="preserve">На все иллюстрации в контрольной и курсовой работе должны быть ссылки. Иллюстрации, кроме тех, которые приводятся в приложении к контрольной или курсовой работе, нумеруются арабскими цифрами сквозной нумерацией, обозначаются словом «рисунок» и располагаются посередине сроки непосредственно под иллюстрацией. Перед номером рисунка знак «№» не ставится. Например, Рисунок 1. </w:t>
      </w:r>
    </w:p>
    <w:p w:rsidR="00E45576" w:rsidRPr="000D223D" w:rsidRDefault="00E45576" w:rsidP="00E45576">
      <w:pPr>
        <w:suppressAutoHyphens/>
        <w:spacing w:after="0" w:line="360" w:lineRule="auto"/>
        <w:ind w:left="0" w:right="0" w:firstLine="709"/>
        <w:rPr>
          <w:szCs w:val="28"/>
        </w:rPr>
      </w:pPr>
      <w:r w:rsidRPr="000D223D">
        <w:rPr>
          <w:szCs w:val="28"/>
        </w:rPr>
        <w:t xml:space="preserve">При необходимости иллюстрации могут иметь наименование и пояснительные данные (подрисуночный текст). В таком случае слово «рисунок» и его номер помещают после пояснительных данных. Название рисунка указывают за его номером через тире. Например, Рисунок 1 </w:t>
      </w:r>
      <w:r>
        <w:rPr>
          <w:szCs w:val="28"/>
        </w:rPr>
        <w:t>–</w:t>
      </w:r>
      <w:r w:rsidRPr="000D223D">
        <w:rPr>
          <w:szCs w:val="28"/>
        </w:rPr>
        <w:t xml:space="preserve"> Классификация функций государства. </w:t>
      </w:r>
    </w:p>
    <w:p w:rsidR="00E45576" w:rsidRPr="000D223D" w:rsidRDefault="00E45576" w:rsidP="00E45576">
      <w:pPr>
        <w:suppressAutoHyphens/>
        <w:spacing w:after="0" w:line="360" w:lineRule="auto"/>
        <w:ind w:left="0" w:right="0" w:firstLine="709"/>
        <w:rPr>
          <w:szCs w:val="28"/>
        </w:rPr>
      </w:pPr>
      <w:r w:rsidRPr="000D223D">
        <w:rPr>
          <w:szCs w:val="28"/>
        </w:rPr>
        <w:t xml:space="preserve">При ссылках на иллюстрации следует писать «… на рисунке 1 показано…» и т.п. </w:t>
      </w:r>
    </w:p>
    <w:p w:rsidR="00E45576" w:rsidRPr="000D223D" w:rsidRDefault="00E45576" w:rsidP="00E45576">
      <w:pPr>
        <w:suppressAutoHyphens/>
        <w:spacing w:after="0" w:line="360" w:lineRule="auto"/>
        <w:ind w:left="0" w:right="0" w:firstLine="709"/>
        <w:rPr>
          <w:szCs w:val="28"/>
        </w:rPr>
      </w:pPr>
      <w:r w:rsidRPr="000D223D">
        <w:rPr>
          <w:szCs w:val="28"/>
        </w:rPr>
        <w:t xml:space="preserve">Схемы являются графическими документами, на которых составные части исследуемого объекта, их взаиморасположение и связи между ними изображаются условно. Схемы выполняют без соблюдения масштаба, действительное пространственное расположение составных частей можно не учитывать. </w:t>
      </w:r>
    </w:p>
    <w:p w:rsidR="00502BC7" w:rsidRDefault="00502BC7" w:rsidP="00E45576">
      <w:pPr>
        <w:suppressAutoHyphens/>
        <w:spacing w:after="0" w:line="360" w:lineRule="auto"/>
        <w:ind w:left="0" w:right="0" w:firstLine="709"/>
        <w:jc w:val="left"/>
        <w:rPr>
          <w:szCs w:val="28"/>
        </w:rPr>
      </w:pPr>
    </w:p>
    <w:p w:rsidR="00502BC7" w:rsidRDefault="00DD623C" w:rsidP="00E45576">
      <w:pPr>
        <w:pStyle w:val="2"/>
        <w:suppressAutoHyphens/>
        <w:spacing w:after="0" w:line="360" w:lineRule="auto"/>
        <w:ind w:left="0" w:right="0" w:firstLine="709"/>
        <w:jc w:val="left"/>
        <w:rPr>
          <w:b w:val="0"/>
          <w:szCs w:val="28"/>
        </w:rPr>
      </w:pPr>
      <w:r w:rsidRPr="000D223D">
        <w:rPr>
          <w:b w:val="0"/>
          <w:szCs w:val="28"/>
        </w:rPr>
        <w:t xml:space="preserve">4.3 Общие правила представления формул </w:t>
      </w:r>
    </w:p>
    <w:p w:rsidR="00E45576" w:rsidRPr="00E45576" w:rsidRDefault="00E45576" w:rsidP="00E45576"/>
    <w:p w:rsidR="00E45576" w:rsidRDefault="00DD623C" w:rsidP="00E45576">
      <w:pPr>
        <w:shd w:val="clear" w:color="auto" w:fill="FFFFFF"/>
        <w:spacing w:line="360" w:lineRule="auto"/>
        <w:ind w:firstLine="709"/>
        <w:rPr>
          <w:szCs w:val="28"/>
        </w:rPr>
      </w:pPr>
      <w:r w:rsidRPr="000D223D">
        <w:rPr>
          <w:szCs w:val="28"/>
        </w:rPr>
        <w:t xml:space="preserve"> </w:t>
      </w:r>
      <w:r w:rsidR="00E45576">
        <w:rPr>
          <w:szCs w:val="28"/>
        </w:rPr>
        <w:t xml:space="preserve">При необходимости в тексте документа, таблицах и данных, поясняющих графический материал, могут быть использованы </w:t>
      </w:r>
      <w:r w:rsidR="00E45576" w:rsidRPr="00E45576">
        <w:rPr>
          <w:bCs/>
          <w:szCs w:val="28"/>
        </w:rPr>
        <w:t>формулы</w:t>
      </w:r>
      <w:r w:rsidR="00E45576" w:rsidRPr="00E45576">
        <w:rPr>
          <w:szCs w:val="28"/>
        </w:rPr>
        <w:t>.</w:t>
      </w:r>
    </w:p>
    <w:p w:rsidR="00E45576" w:rsidRDefault="00E45576" w:rsidP="00E45576">
      <w:pPr>
        <w:shd w:val="clear" w:color="auto" w:fill="FFFFFF"/>
        <w:spacing w:line="360" w:lineRule="auto"/>
        <w:ind w:firstLine="709"/>
        <w:rPr>
          <w:szCs w:val="28"/>
        </w:rPr>
      </w:pPr>
      <w:r>
        <w:rPr>
          <w:szCs w:val="28"/>
        </w:rPr>
        <w:t>Формулы, за исключением помещаемых в приложениях, таблицах и поясняющих данных к графическому материалу, нумеруют сквозной нумерацией арабскими цифрами. При этом номер формулы записывают в круглых скобках на одном уровне с ней справа от формулы. Если в тексте учебного издания приведена одна формула, ее обозначают (1).</w:t>
      </w:r>
    </w:p>
    <w:p w:rsidR="00E45576" w:rsidRDefault="00E45576" w:rsidP="00E45576">
      <w:pPr>
        <w:shd w:val="clear" w:color="auto" w:fill="FFFFFF"/>
        <w:spacing w:line="360" w:lineRule="auto"/>
        <w:ind w:firstLine="709"/>
        <w:rPr>
          <w:szCs w:val="28"/>
        </w:rPr>
      </w:pPr>
      <w:r>
        <w:rPr>
          <w:szCs w:val="28"/>
        </w:rPr>
        <w:t xml:space="preserve">Формулы, помещаемые в приложениях, нумеруют арабскими цифрами отдельной нумерацией в пределах каждого приложения, добавляя перед каждым </w:t>
      </w:r>
      <w:r>
        <w:rPr>
          <w:szCs w:val="28"/>
        </w:rPr>
        <w:lastRenderedPageBreak/>
        <w:t>номером обозначение данного приложения и разделяя их точкой. Пример – (В.1).</w:t>
      </w:r>
    </w:p>
    <w:p w:rsidR="00E45576" w:rsidRDefault="00E45576" w:rsidP="00E45576">
      <w:pPr>
        <w:shd w:val="clear" w:color="auto" w:fill="FFFFFF"/>
        <w:spacing w:line="360" w:lineRule="auto"/>
        <w:ind w:firstLine="709"/>
        <w:rPr>
          <w:szCs w:val="28"/>
        </w:rPr>
      </w:pPr>
      <w:r>
        <w:rPr>
          <w:szCs w:val="28"/>
        </w:rPr>
        <w:t>Формулы, помещаемые в таблицах или в поясняющих данных к графическому материалу, не нумеруют.</w:t>
      </w:r>
    </w:p>
    <w:p w:rsidR="00E45576" w:rsidRDefault="00E45576" w:rsidP="00E45576">
      <w:pPr>
        <w:shd w:val="clear" w:color="auto" w:fill="FFFFFF"/>
        <w:spacing w:line="360" w:lineRule="auto"/>
        <w:ind w:firstLine="709"/>
        <w:rPr>
          <w:szCs w:val="28"/>
        </w:rPr>
      </w:pPr>
      <w:r>
        <w:rPr>
          <w:szCs w:val="28"/>
        </w:rPr>
        <w:t>Пояснения символов и числовых коэффициентов, входящих в формулу (если соответствующие пояснения не приведены ранее в тексте), приводят непосредственно под формулой.</w:t>
      </w:r>
    </w:p>
    <w:p w:rsidR="00E45576" w:rsidRDefault="00E45576" w:rsidP="00E45576">
      <w:pPr>
        <w:shd w:val="clear" w:color="auto" w:fill="FFFFFF"/>
        <w:spacing w:line="360" w:lineRule="auto"/>
        <w:ind w:firstLine="709"/>
        <w:rPr>
          <w:szCs w:val="28"/>
        </w:rPr>
      </w:pPr>
      <w:r>
        <w:rPr>
          <w:szCs w:val="28"/>
        </w:rPr>
        <w:t>Пояснения каждого символа приводят с новой строки в той последовательности, в которой эти символы приведены в формуле. Первую строку пояснения начинают со слова «где». Пример – Плотность каждого образца р, кг/м</w:t>
      </w:r>
      <w:r>
        <w:rPr>
          <w:szCs w:val="28"/>
          <w:vertAlign w:val="superscript"/>
        </w:rPr>
        <w:t>3</w:t>
      </w:r>
      <w:r>
        <w:rPr>
          <w:szCs w:val="28"/>
        </w:rPr>
        <w:t>, вычисляют по формуле:</w:t>
      </w:r>
    </w:p>
    <w:p w:rsidR="00427F26" w:rsidRDefault="00427F26" w:rsidP="00E45576">
      <w:pPr>
        <w:shd w:val="clear" w:color="auto" w:fill="FFFFFF"/>
        <w:spacing w:line="360" w:lineRule="auto"/>
        <w:ind w:firstLine="709"/>
        <w:rPr>
          <w:szCs w:val="28"/>
        </w:rPr>
      </w:pPr>
    </w:p>
    <w:p w:rsidR="00E45576" w:rsidRDefault="00183B2C" w:rsidP="00E45576">
      <w:pPr>
        <w:shd w:val="clear" w:color="auto" w:fill="FFFFFF"/>
        <w:spacing w:line="360" w:lineRule="auto"/>
        <w:ind w:firstLine="709"/>
        <w:jc w:val="center"/>
        <w:rPr>
          <w:szCs w:val="28"/>
        </w:rPr>
      </w:pPr>
      <w:r>
        <w:rPr>
          <w:szCs w:val="28"/>
        </w:rPr>
        <w:t xml:space="preserve">                                                     </w:t>
      </w:r>
      <w:r w:rsidR="00E45576" w:rsidRPr="00F91842">
        <w:rPr>
          <w:szCs w:val="28"/>
        </w:rPr>
        <w:fldChar w:fldCharType="begin"/>
      </w:r>
      <w:r w:rsidR="00E45576" w:rsidRPr="00F91842">
        <w:rPr>
          <w:szCs w:val="28"/>
        </w:rPr>
        <w:instrText xml:space="preserve"> QUOTE </w:instrText>
      </w:r>
      <w:r w:rsidR="00E45576">
        <w:rPr>
          <w:noProof/>
        </w:rPr>
        <w:drawing>
          <wp:inline distT="0" distB="0" distL="0" distR="0">
            <wp:extent cx="466725" cy="3714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371475"/>
                    </a:xfrm>
                    <a:prstGeom prst="rect">
                      <a:avLst/>
                    </a:prstGeom>
                    <a:noFill/>
                    <a:ln>
                      <a:noFill/>
                    </a:ln>
                  </pic:spPr>
                </pic:pic>
              </a:graphicData>
            </a:graphic>
          </wp:inline>
        </w:drawing>
      </w:r>
      <w:r w:rsidR="00E45576" w:rsidRPr="00F91842">
        <w:rPr>
          <w:szCs w:val="28"/>
        </w:rPr>
        <w:instrText xml:space="preserve"> </w:instrText>
      </w:r>
      <w:r w:rsidR="00E45576" w:rsidRPr="00F91842">
        <w:rPr>
          <w:szCs w:val="28"/>
        </w:rPr>
        <w:fldChar w:fldCharType="separate"/>
      </w:r>
      <w:r w:rsidR="00E45576">
        <w:rPr>
          <w:noProof/>
        </w:rPr>
        <w:drawing>
          <wp:inline distT="0" distB="0" distL="0" distR="0">
            <wp:extent cx="466725" cy="3714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371475"/>
                    </a:xfrm>
                    <a:prstGeom prst="rect">
                      <a:avLst/>
                    </a:prstGeom>
                    <a:noFill/>
                    <a:ln>
                      <a:noFill/>
                    </a:ln>
                  </pic:spPr>
                </pic:pic>
              </a:graphicData>
            </a:graphic>
          </wp:inline>
        </w:drawing>
      </w:r>
      <w:r w:rsidR="00E45576" w:rsidRPr="00F91842">
        <w:rPr>
          <w:szCs w:val="28"/>
        </w:rPr>
        <w:fldChar w:fldCharType="end"/>
      </w:r>
      <w:r w:rsidR="00E45576" w:rsidRPr="00B14F9E">
        <w:rPr>
          <w:szCs w:val="28"/>
        </w:rPr>
        <w:t>,</w:t>
      </w:r>
      <w:r w:rsidR="00E45576">
        <w:rPr>
          <w:szCs w:val="28"/>
        </w:rPr>
        <w:t xml:space="preserve">                        </w:t>
      </w:r>
      <w:r>
        <w:rPr>
          <w:szCs w:val="28"/>
        </w:rPr>
        <w:t xml:space="preserve">                              </w:t>
      </w:r>
      <w:r w:rsidR="00E45576">
        <w:rPr>
          <w:szCs w:val="28"/>
        </w:rPr>
        <w:t xml:space="preserve">  (1)</w:t>
      </w:r>
    </w:p>
    <w:p w:rsidR="00E45576" w:rsidRDefault="00E45576" w:rsidP="00744A6C">
      <w:pPr>
        <w:shd w:val="clear" w:color="auto" w:fill="FFFFFF"/>
        <w:spacing w:line="360" w:lineRule="auto"/>
        <w:rPr>
          <w:szCs w:val="28"/>
        </w:rPr>
      </w:pPr>
      <w:r>
        <w:rPr>
          <w:szCs w:val="28"/>
        </w:rPr>
        <w:t xml:space="preserve">где </w:t>
      </w:r>
      <w:r>
        <w:rPr>
          <w:i/>
          <w:iCs/>
          <w:szCs w:val="28"/>
        </w:rPr>
        <w:t>т</w:t>
      </w:r>
      <w:r>
        <w:rPr>
          <w:szCs w:val="28"/>
        </w:rPr>
        <w:t xml:space="preserve"> – масса образца, кг;</w:t>
      </w:r>
    </w:p>
    <w:p w:rsidR="00E45576" w:rsidRDefault="00183B2C" w:rsidP="00744A6C">
      <w:pPr>
        <w:shd w:val="clear" w:color="auto" w:fill="FFFFFF"/>
        <w:spacing w:line="360" w:lineRule="auto"/>
        <w:ind w:left="284" w:firstLine="0"/>
        <w:rPr>
          <w:szCs w:val="28"/>
        </w:rPr>
      </w:pPr>
      <w:r>
        <w:rPr>
          <w:szCs w:val="28"/>
        </w:rPr>
        <w:t xml:space="preserve"> </w:t>
      </w:r>
      <w:r w:rsidR="00E45576">
        <w:rPr>
          <w:szCs w:val="28"/>
          <w:lang w:val="en-US"/>
        </w:rPr>
        <w:t>V</w:t>
      </w:r>
      <w:r w:rsidR="00E45576">
        <w:rPr>
          <w:szCs w:val="28"/>
        </w:rPr>
        <w:t xml:space="preserve"> – объем образца, м</w:t>
      </w:r>
      <w:r w:rsidR="00E45576">
        <w:rPr>
          <w:szCs w:val="28"/>
          <w:vertAlign w:val="superscript"/>
        </w:rPr>
        <w:t>3</w:t>
      </w:r>
      <w:r w:rsidR="00E45576">
        <w:rPr>
          <w:szCs w:val="28"/>
        </w:rPr>
        <w:t>.</w:t>
      </w:r>
    </w:p>
    <w:p w:rsidR="00427F26" w:rsidRDefault="00427F26" w:rsidP="00E45576">
      <w:pPr>
        <w:shd w:val="clear" w:color="auto" w:fill="FFFFFF"/>
        <w:spacing w:line="360" w:lineRule="auto"/>
        <w:ind w:firstLine="709"/>
        <w:rPr>
          <w:szCs w:val="28"/>
        </w:rPr>
      </w:pPr>
    </w:p>
    <w:p w:rsidR="00E45576" w:rsidRDefault="00E45576" w:rsidP="00E45576">
      <w:pPr>
        <w:shd w:val="clear" w:color="auto" w:fill="FFFFFF"/>
        <w:spacing w:line="360" w:lineRule="auto"/>
        <w:ind w:firstLine="709"/>
        <w:rPr>
          <w:szCs w:val="28"/>
        </w:rPr>
      </w:pPr>
      <w:r>
        <w:rPr>
          <w:szCs w:val="28"/>
        </w:rPr>
        <w:t>Формулы, следующие одна за другой и не разделенные текстом, отделяют запятой.</w:t>
      </w:r>
    </w:p>
    <w:p w:rsidR="00E45576" w:rsidRDefault="00E45576" w:rsidP="00E45576">
      <w:pPr>
        <w:shd w:val="clear" w:color="auto" w:fill="FFFFFF"/>
        <w:spacing w:line="360" w:lineRule="auto"/>
        <w:ind w:firstLine="709"/>
        <w:rPr>
          <w:szCs w:val="28"/>
        </w:rPr>
      </w:pPr>
      <w:r>
        <w:rPr>
          <w:szCs w:val="28"/>
        </w:rPr>
        <w:t xml:space="preserve">Пример – </w:t>
      </w:r>
    </w:p>
    <w:p w:rsidR="00E45576" w:rsidRDefault="00E45576" w:rsidP="00E45576">
      <w:pPr>
        <w:shd w:val="clear" w:color="auto" w:fill="FFFFFF"/>
        <w:tabs>
          <w:tab w:val="left" w:pos="4600"/>
        </w:tabs>
        <w:spacing w:line="360" w:lineRule="auto"/>
        <w:jc w:val="center"/>
        <w:rPr>
          <w:szCs w:val="28"/>
        </w:rPr>
      </w:pPr>
      <w:r>
        <w:rPr>
          <w:szCs w:val="28"/>
        </w:rPr>
        <w:t xml:space="preserve">                                                  </w:t>
      </w:r>
      <w:r w:rsidRPr="008B2861">
        <w:rPr>
          <w:noProof/>
          <w:szCs w:val="28"/>
          <w:vertAlign w:val="subscript"/>
        </w:rPr>
        <w:drawing>
          <wp:inline distT="0" distB="0" distL="0" distR="0">
            <wp:extent cx="567639" cy="428625"/>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808" cy="430263"/>
                    </a:xfrm>
                    <a:prstGeom prst="rect">
                      <a:avLst/>
                    </a:prstGeom>
                    <a:noFill/>
                    <a:ln>
                      <a:noFill/>
                    </a:ln>
                  </pic:spPr>
                </pic:pic>
              </a:graphicData>
            </a:graphic>
          </wp:inline>
        </w:drawing>
      </w:r>
      <w:r>
        <w:rPr>
          <w:szCs w:val="28"/>
        </w:rPr>
        <w:t xml:space="preserve">,                                           </w:t>
      </w:r>
      <w:r>
        <w:rPr>
          <w:szCs w:val="28"/>
        </w:rPr>
        <w:tab/>
        <w:t>(2)</w:t>
      </w:r>
    </w:p>
    <w:p w:rsidR="00E45576" w:rsidRDefault="00E45576" w:rsidP="00E45576">
      <w:pPr>
        <w:shd w:val="clear" w:color="auto" w:fill="FFFFFF"/>
        <w:tabs>
          <w:tab w:val="left" w:pos="4600"/>
        </w:tabs>
        <w:spacing w:line="360" w:lineRule="auto"/>
        <w:jc w:val="center"/>
        <w:rPr>
          <w:szCs w:val="28"/>
        </w:rPr>
      </w:pPr>
      <w:r>
        <w:rPr>
          <w:szCs w:val="28"/>
        </w:rPr>
        <w:t xml:space="preserve">                                                   </w:t>
      </w:r>
      <w:r w:rsidRPr="008B2861">
        <w:rPr>
          <w:noProof/>
          <w:szCs w:val="28"/>
          <w:vertAlign w:val="subscript"/>
        </w:rPr>
        <w:drawing>
          <wp:inline distT="0" distB="0" distL="0" distR="0">
            <wp:extent cx="381000" cy="466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466725"/>
                    </a:xfrm>
                    <a:prstGeom prst="rect">
                      <a:avLst/>
                    </a:prstGeom>
                    <a:noFill/>
                    <a:ln>
                      <a:noFill/>
                    </a:ln>
                  </pic:spPr>
                </pic:pic>
              </a:graphicData>
            </a:graphic>
          </wp:inline>
        </w:drawing>
      </w:r>
      <w:r>
        <w:rPr>
          <w:szCs w:val="28"/>
        </w:rPr>
        <w:t xml:space="preserve">.                                           </w:t>
      </w:r>
      <w:r>
        <w:rPr>
          <w:szCs w:val="28"/>
        </w:rPr>
        <w:tab/>
        <w:t>(3)</w:t>
      </w:r>
    </w:p>
    <w:p w:rsidR="00E45576" w:rsidRDefault="00E45576" w:rsidP="00E45576">
      <w:pPr>
        <w:shd w:val="clear" w:color="auto" w:fill="FFFFFF"/>
        <w:spacing w:line="360" w:lineRule="auto"/>
        <w:ind w:firstLine="709"/>
        <w:rPr>
          <w:szCs w:val="28"/>
        </w:rPr>
      </w:pPr>
      <w:r>
        <w:rPr>
          <w:szCs w:val="28"/>
        </w:rPr>
        <w:t>Переносить формулы на следующую строку допускается только на знаках выполняемых математических операций, причем знак в начале следующей строки повторяют. При переносе формулы на знаке, символизирующем операцию умножения, применяют знак «</w:t>
      </w:r>
      <w:r>
        <w:rPr>
          <w:rFonts w:ascii="Symbol" w:hAnsi="Symbol" w:cs="Symbol"/>
          <w:szCs w:val="28"/>
        </w:rPr>
        <w:t></w:t>
      </w:r>
      <w:r>
        <w:rPr>
          <w:szCs w:val="28"/>
        </w:rPr>
        <w:t>».</w:t>
      </w:r>
    </w:p>
    <w:p w:rsidR="00E45576" w:rsidRDefault="00E45576" w:rsidP="00E45576">
      <w:pPr>
        <w:shd w:val="clear" w:color="auto" w:fill="FFFFFF"/>
        <w:spacing w:line="360" w:lineRule="auto"/>
        <w:ind w:firstLine="709"/>
        <w:rPr>
          <w:szCs w:val="28"/>
        </w:rPr>
      </w:pPr>
      <w:r>
        <w:rPr>
          <w:szCs w:val="28"/>
        </w:rPr>
        <w:t>При ссылке в тексте учебного издания на формулы их порядковые номера приводят в скобках. Пример – ... по формуле (1).</w:t>
      </w:r>
    </w:p>
    <w:p w:rsidR="00E45576" w:rsidRDefault="00E45576" w:rsidP="00E45576">
      <w:pPr>
        <w:suppressAutoHyphens/>
        <w:spacing w:after="0" w:line="360" w:lineRule="auto"/>
        <w:ind w:left="0" w:right="201" w:firstLine="709"/>
        <w:rPr>
          <w:szCs w:val="28"/>
        </w:rPr>
      </w:pPr>
      <w:r>
        <w:rPr>
          <w:szCs w:val="28"/>
        </w:rPr>
        <w:lastRenderedPageBreak/>
        <w:t>4.</w:t>
      </w:r>
      <w:r w:rsidR="000A3C98">
        <w:rPr>
          <w:szCs w:val="28"/>
        </w:rPr>
        <w:t>4</w:t>
      </w:r>
      <w:r>
        <w:rPr>
          <w:szCs w:val="28"/>
        </w:rPr>
        <w:t xml:space="preserve"> Оформление таблиц</w:t>
      </w:r>
    </w:p>
    <w:p w:rsidR="00E45576" w:rsidRPr="00427F26" w:rsidRDefault="00E45576" w:rsidP="00E45576">
      <w:pPr>
        <w:suppressAutoHyphens/>
        <w:spacing w:after="0" w:line="360" w:lineRule="auto"/>
        <w:ind w:left="0" w:right="201" w:firstLine="709"/>
        <w:rPr>
          <w:sz w:val="16"/>
          <w:szCs w:val="16"/>
        </w:rPr>
      </w:pPr>
    </w:p>
    <w:p w:rsidR="00502BC7" w:rsidRPr="000D223D" w:rsidRDefault="00DD623C" w:rsidP="00E45576">
      <w:pPr>
        <w:suppressAutoHyphens/>
        <w:spacing w:after="0" w:line="360" w:lineRule="auto"/>
        <w:ind w:left="0" w:right="201" w:firstLine="709"/>
        <w:rPr>
          <w:szCs w:val="28"/>
        </w:rPr>
      </w:pPr>
      <w:r w:rsidRPr="000D223D">
        <w:rPr>
          <w:szCs w:val="28"/>
        </w:rPr>
        <w:t>Таблицы применяют для лучшей наглядности и удобства</w:t>
      </w:r>
      <w:r w:rsidR="000D223D">
        <w:rPr>
          <w:szCs w:val="28"/>
        </w:rPr>
        <w:t xml:space="preserve"> сравнения показателей. Таблицы</w:t>
      </w:r>
      <w:r w:rsidRPr="000D223D">
        <w:rPr>
          <w:szCs w:val="28"/>
        </w:rPr>
        <w:t xml:space="preserve"> также</w:t>
      </w:r>
      <w:r w:rsidR="000D223D">
        <w:rPr>
          <w:szCs w:val="28"/>
        </w:rPr>
        <w:t>,</w:t>
      </w:r>
      <w:r w:rsidRPr="000D223D">
        <w:rPr>
          <w:szCs w:val="28"/>
        </w:rPr>
        <w:t xml:space="preserve"> как и иллюстрации, следует помещать непосредственно после текста, в котором она упоминается впервые, или на следующей стран</w:t>
      </w:r>
      <w:r w:rsidR="000D223D">
        <w:rPr>
          <w:szCs w:val="28"/>
        </w:rPr>
        <w:t>ице, если на данной странице не</w:t>
      </w:r>
      <w:r w:rsidRPr="000D223D">
        <w:rPr>
          <w:szCs w:val="28"/>
        </w:rPr>
        <w:t xml:space="preserve">достаточно места для ее воспроизведения. </w:t>
      </w:r>
    </w:p>
    <w:p w:rsidR="00926531" w:rsidRDefault="00DD623C" w:rsidP="00E45576">
      <w:pPr>
        <w:suppressAutoHyphens/>
        <w:spacing w:after="0" w:line="360" w:lineRule="auto"/>
        <w:ind w:left="0" w:right="201" w:firstLine="709"/>
        <w:rPr>
          <w:szCs w:val="28"/>
        </w:rPr>
      </w:pPr>
      <w:r w:rsidRPr="000D223D">
        <w:rPr>
          <w:szCs w:val="28"/>
        </w:rPr>
        <w:t xml:space="preserve">Название таблицы должно отражать ее содержание, быть точным и кратким. Название таблицы помещают над ее названием, без абзацного отступа в одну строку с ее номером через тире. Например, Таблица 2 </w:t>
      </w:r>
      <w:r w:rsidR="000D223D">
        <w:rPr>
          <w:szCs w:val="28"/>
        </w:rPr>
        <w:t>–</w:t>
      </w:r>
      <w:r w:rsidRPr="000D223D">
        <w:rPr>
          <w:szCs w:val="28"/>
        </w:rPr>
        <w:t xml:space="preserve"> Содержание функций различных типов государств. Нумерация таблиц производится арабскими цифрами сквозной нумерацией. </w:t>
      </w:r>
    </w:p>
    <w:p w:rsidR="00502BC7" w:rsidRPr="000D223D" w:rsidRDefault="00DD623C" w:rsidP="00E45576">
      <w:pPr>
        <w:suppressAutoHyphens/>
        <w:spacing w:after="0" w:line="360" w:lineRule="auto"/>
        <w:ind w:left="0" w:right="201" w:firstLine="709"/>
        <w:rPr>
          <w:szCs w:val="28"/>
        </w:rPr>
      </w:pPr>
      <w:r w:rsidRPr="000D223D">
        <w:rPr>
          <w:szCs w:val="28"/>
        </w:rPr>
        <w:t xml:space="preserve">При переносе части таблицы на следующую страницу, название помещают только над первой частью таблицы, нижнюю горизонтальную черту, ограничивающую таблицу, не проводят. Над следующими частями таблицы указывают «Продолжение </w:t>
      </w:r>
      <w:r w:rsidR="00926531">
        <w:rPr>
          <w:szCs w:val="28"/>
        </w:rPr>
        <w:t>т</w:t>
      </w:r>
      <w:r w:rsidRPr="000D223D">
        <w:rPr>
          <w:szCs w:val="28"/>
        </w:rPr>
        <w:t xml:space="preserve">аблицы» и указывают ее номер. Например, Продолжение </w:t>
      </w:r>
      <w:r w:rsidR="00926531">
        <w:rPr>
          <w:szCs w:val="28"/>
        </w:rPr>
        <w:t>т</w:t>
      </w:r>
      <w:r w:rsidRPr="000D223D">
        <w:rPr>
          <w:szCs w:val="28"/>
        </w:rPr>
        <w:t xml:space="preserve">аблицы 2. На все таблицы в курсовой работе должны быть ссылки. </w:t>
      </w:r>
    </w:p>
    <w:p w:rsidR="00502BC7" w:rsidRPr="000D223D" w:rsidRDefault="00DD623C" w:rsidP="00E45576">
      <w:pPr>
        <w:suppressAutoHyphens/>
        <w:spacing w:after="0" w:line="360" w:lineRule="auto"/>
        <w:ind w:left="0" w:right="201" w:firstLine="709"/>
        <w:rPr>
          <w:szCs w:val="28"/>
        </w:rPr>
      </w:pPr>
      <w:r w:rsidRPr="000D223D">
        <w:rPr>
          <w:szCs w:val="28"/>
        </w:rPr>
        <w:t xml:space="preserve">Если повторяющийся в разных строках таблицы текст состоит из одного слова, то его после первого написания допускается заменять кавычками; если из двух и более слов, то при первом повторении его заменяют словами «То же», а далее — кавычками. Ставить кавычки вместо повторяющихся цифр, знаков или символов не допускается. Если цифровые или иные данные в какой-либо строке не приводят, то в ней ставят прочерк. Пример оформления таблицы приведен на рисунке 1. </w:t>
      </w:r>
    </w:p>
    <w:p w:rsidR="000D223D" w:rsidRDefault="000D223D" w:rsidP="00427F26">
      <w:pPr>
        <w:suppressAutoHyphens/>
        <w:spacing w:after="0" w:line="240" w:lineRule="auto"/>
        <w:ind w:left="11" w:right="62" w:hanging="11"/>
        <w:rPr>
          <w:szCs w:val="28"/>
        </w:rPr>
      </w:pPr>
      <w:r>
        <w:rPr>
          <w:szCs w:val="28"/>
        </w:rPr>
        <w:t>Таблица __________ –__________________</w:t>
      </w:r>
    </w:p>
    <w:p w:rsidR="000D223D" w:rsidRPr="007E51E4" w:rsidRDefault="000D223D" w:rsidP="00427F26">
      <w:pPr>
        <w:suppressAutoHyphens/>
        <w:spacing w:after="0" w:line="240" w:lineRule="auto"/>
        <w:ind w:left="11" w:right="62" w:hanging="11"/>
        <w:rPr>
          <w:vertAlign w:val="superscript"/>
        </w:rPr>
      </w:pPr>
      <w:r w:rsidRPr="007E51E4">
        <w:rPr>
          <w:szCs w:val="28"/>
          <w:vertAlign w:val="superscript"/>
        </w:rPr>
        <w:t xml:space="preserve">               </w:t>
      </w:r>
      <w:r w:rsidR="007E51E4">
        <w:rPr>
          <w:szCs w:val="28"/>
          <w:vertAlign w:val="superscript"/>
        </w:rPr>
        <w:t xml:space="preserve">                </w:t>
      </w:r>
      <w:r w:rsidRPr="007E51E4">
        <w:rPr>
          <w:szCs w:val="28"/>
          <w:vertAlign w:val="superscript"/>
        </w:rPr>
        <w:t xml:space="preserve">  (</w:t>
      </w:r>
      <w:r w:rsidRPr="007E51E4">
        <w:rPr>
          <w:vertAlign w:val="superscript"/>
        </w:rPr>
        <w:t xml:space="preserve">номер)  </w:t>
      </w:r>
      <w:r w:rsidR="007E51E4">
        <w:rPr>
          <w:vertAlign w:val="superscript"/>
        </w:rPr>
        <w:t xml:space="preserve">         </w:t>
      </w:r>
      <w:r w:rsidRPr="007E51E4">
        <w:rPr>
          <w:vertAlign w:val="superscript"/>
        </w:rPr>
        <w:t xml:space="preserve">     (наименование таблицы)</w:t>
      </w:r>
    </w:p>
    <w:tbl>
      <w:tblPr>
        <w:tblW w:w="9493" w:type="dxa"/>
        <w:tblLayout w:type="fixed"/>
        <w:tblLook w:val="0000" w:firstRow="0" w:lastRow="0" w:firstColumn="0" w:lastColumn="0" w:noHBand="0" w:noVBand="0"/>
      </w:tblPr>
      <w:tblGrid>
        <w:gridCol w:w="3139"/>
        <w:gridCol w:w="1879"/>
        <w:gridCol w:w="2324"/>
        <w:gridCol w:w="2151"/>
      </w:tblGrid>
      <w:tr w:rsidR="000D223D" w:rsidRPr="000D223D" w:rsidTr="007E51E4">
        <w:trPr>
          <w:cantSplit/>
          <w:trHeight w:hRule="exact" w:val="314"/>
        </w:trPr>
        <w:tc>
          <w:tcPr>
            <w:tcW w:w="3139" w:type="dxa"/>
            <w:vMerge w:val="restart"/>
            <w:tcBorders>
              <w:top w:val="single" w:sz="4" w:space="0" w:color="000000"/>
              <w:left w:val="single" w:sz="4" w:space="0" w:color="000000"/>
              <w:bottom w:val="single" w:sz="4" w:space="0" w:color="000000"/>
            </w:tcBorders>
          </w:tcPr>
          <w:p w:rsidR="000D223D" w:rsidRPr="000D223D" w:rsidRDefault="000D223D" w:rsidP="00E45576">
            <w:pPr>
              <w:pStyle w:val="a7"/>
              <w:snapToGrid w:val="0"/>
              <w:spacing w:line="360" w:lineRule="auto"/>
              <w:ind w:firstLine="0"/>
              <w:jc w:val="center"/>
              <w:rPr>
                <w:sz w:val="24"/>
                <w:szCs w:val="24"/>
                <w:lang w:val="ru-RU"/>
              </w:rPr>
            </w:pPr>
            <w:r w:rsidRPr="000D223D">
              <w:rPr>
                <w:sz w:val="24"/>
                <w:szCs w:val="24"/>
                <w:lang w:val="ru-RU"/>
              </w:rPr>
              <w:t>Головка</w:t>
            </w:r>
          </w:p>
        </w:tc>
        <w:tc>
          <w:tcPr>
            <w:tcW w:w="6354" w:type="dxa"/>
            <w:gridSpan w:val="3"/>
            <w:tcBorders>
              <w:top w:val="single" w:sz="4" w:space="0" w:color="000000"/>
              <w:left w:val="single" w:sz="4" w:space="0" w:color="000000"/>
              <w:bottom w:val="single" w:sz="4" w:space="0" w:color="000000"/>
              <w:right w:val="single" w:sz="4" w:space="0" w:color="000000"/>
            </w:tcBorders>
          </w:tcPr>
          <w:p w:rsidR="000D223D" w:rsidRPr="000D223D" w:rsidRDefault="000D223D" w:rsidP="00E45576">
            <w:pPr>
              <w:pStyle w:val="a7"/>
              <w:snapToGrid w:val="0"/>
              <w:spacing w:line="360" w:lineRule="auto"/>
              <w:ind w:firstLine="0"/>
              <w:jc w:val="center"/>
              <w:rPr>
                <w:sz w:val="24"/>
                <w:szCs w:val="24"/>
                <w:lang w:val="ru-RU"/>
              </w:rPr>
            </w:pPr>
            <w:r w:rsidRPr="000D223D">
              <w:rPr>
                <w:sz w:val="24"/>
                <w:szCs w:val="24"/>
                <w:lang w:val="ru-RU"/>
              </w:rPr>
              <w:t>Заголовок столбцов</w:t>
            </w:r>
          </w:p>
        </w:tc>
      </w:tr>
      <w:tr w:rsidR="000D223D" w:rsidRPr="000D223D" w:rsidTr="007E51E4">
        <w:trPr>
          <w:cantSplit/>
          <w:trHeight w:val="319"/>
        </w:trPr>
        <w:tc>
          <w:tcPr>
            <w:tcW w:w="3139" w:type="dxa"/>
            <w:vMerge/>
            <w:tcBorders>
              <w:top w:val="single" w:sz="4" w:space="0" w:color="000000"/>
              <w:left w:val="single" w:sz="4" w:space="0" w:color="000000"/>
              <w:bottom w:val="single" w:sz="4" w:space="0" w:color="000000"/>
            </w:tcBorders>
          </w:tcPr>
          <w:p w:rsidR="000D223D" w:rsidRPr="000D223D" w:rsidRDefault="000D223D" w:rsidP="00E45576">
            <w:pPr>
              <w:suppressAutoHyphens/>
              <w:spacing w:line="360" w:lineRule="auto"/>
              <w:rPr>
                <w:sz w:val="24"/>
                <w:szCs w:val="24"/>
              </w:rPr>
            </w:pPr>
          </w:p>
        </w:tc>
        <w:tc>
          <w:tcPr>
            <w:tcW w:w="1879" w:type="dxa"/>
            <w:tcBorders>
              <w:left w:val="single" w:sz="4" w:space="0" w:color="000000"/>
              <w:bottom w:val="single" w:sz="4" w:space="0" w:color="000000"/>
            </w:tcBorders>
          </w:tcPr>
          <w:p w:rsidR="000D223D" w:rsidRPr="000D223D" w:rsidRDefault="000D223D" w:rsidP="00E45576">
            <w:pPr>
              <w:pStyle w:val="a7"/>
              <w:snapToGrid w:val="0"/>
              <w:spacing w:line="360" w:lineRule="auto"/>
              <w:ind w:firstLine="0"/>
              <w:jc w:val="center"/>
              <w:rPr>
                <w:sz w:val="24"/>
                <w:szCs w:val="24"/>
                <w:lang w:val="ru-RU"/>
              </w:rPr>
            </w:pPr>
            <w:r w:rsidRPr="000D223D">
              <w:rPr>
                <w:sz w:val="24"/>
                <w:szCs w:val="24"/>
                <w:lang w:val="ru-RU"/>
              </w:rPr>
              <w:t>Подзаголовок</w:t>
            </w:r>
          </w:p>
        </w:tc>
        <w:tc>
          <w:tcPr>
            <w:tcW w:w="2324" w:type="dxa"/>
            <w:tcBorders>
              <w:left w:val="single" w:sz="4" w:space="0" w:color="000000"/>
              <w:bottom w:val="single" w:sz="4" w:space="0" w:color="000000"/>
            </w:tcBorders>
          </w:tcPr>
          <w:p w:rsidR="000D223D" w:rsidRPr="000D223D" w:rsidRDefault="000D223D" w:rsidP="00E45576">
            <w:pPr>
              <w:pStyle w:val="a7"/>
              <w:snapToGrid w:val="0"/>
              <w:spacing w:line="360" w:lineRule="auto"/>
              <w:ind w:firstLine="0"/>
              <w:jc w:val="center"/>
              <w:rPr>
                <w:sz w:val="24"/>
                <w:szCs w:val="24"/>
                <w:lang w:val="ru-RU"/>
              </w:rPr>
            </w:pPr>
            <w:r w:rsidRPr="000D223D">
              <w:rPr>
                <w:sz w:val="24"/>
                <w:szCs w:val="24"/>
                <w:lang w:val="ru-RU"/>
              </w:rPr>
              <w:t>Подзаголовок</w:t>
            </w:r>
          </w:p>
        </w:tc>
        <w:tc>
          <w:tcPr>
            <w:tcW w:w="2151" w:type="dxa"/>
            <w:tcBorders>
              <w:left w:val="single" w:sz="4" w:space="0" w:color="000000"/>
              <w:bottom w:val="single" w:sz="4" w:space="0" w:color="000000"/>
              <w:right w:val="single" w:sz="4" w:space="0" w:color="000000"/>
            </w:tcBorders>
          </w:tcPr>
          <w:p w:rsidR="000D223D" w:rsidRPr="000D223D" w:rsidRDefault="000D223D" w:rsidP="00E45576">
            <w:pPr>
              <w:pStyle w:val="a7"/>
              <w:snapToGrid w:val="0"/>
              <w:spacing w:line="360" w:lineRule="auto"/>
              <w:ind w:firstLine="0"/>
              <w:jc w:val="center"/>
              <w:rPr>
                <w:sz w:val="24"/>
                <w:szCs w:val="24"/>
                <w:lang w:val="ru-RU"/>
              </w:rPr>
            </w:pPr>
            <w:r w:rsidRPr="000D223D">
              <w:rPr>
                <w:sz w:val="24"/>
                <w:szCs w:val="24"/>
                <w:lang w:val="ru-RU"/>
              </w:rPr>
              <w:t>Подзаголовок</w:t>
            </w:r>
          </w:p>
        </w:tc>
      </w:tr>
      <w:tr w:rsidR="000D223D" w:rsidRPr="000D223D" w:rsidTr="007E51E4">
        <w:trPr>
          <w:trHeight w:val="260"/>
        </w:trPr>
        <w:tc>
          <w:tcPr>
            <w:tcW w:w="3139" w:type="dxa"/>
            <w:tcBorders>
              <w:left w:val="single" w:sz="4" w:space="0" w:color="000000"/>
              <w:bottom w:val="single" w:sz="4" w:space="0" w:color="000000"/>
            </w:tcBorders>
          </w:tcPr>
          <w:p w:rsidR="000D223D" w:rsidRPr="000D223D" w:rsidRDefault="000D223D" w:rsidP="00E45576">
            <w:pPr>
              <w:pStyle w:val="a7"/>
              <w:snapToGrid w:val="0"/>
              <w:spacing w:line="360" w:lineRule="auto"/>
              <w:ind w:firstLine="0"/>
              <w:jc w:val="both"/>
              <w:rPr>
                <w:sz w:val="24"/>
                <w:szCs w:val="24"/>
                <w:lang w:val="ru-RU"/>
              </w:rPr>
            </w:pPr>
            <w:r w:rsidRPr="000D223D">
              <w:rPr>
                <w:sz w:val="24"/>
                <w:szCs w:val="24"/>
                <w:lang w:val="ru-RU"/>
              </w:rPr>
              <w:t>Боковик (заголовки строк)</w:t>
            </w:r>
          </w:p>
        </w:tc>
        <w:tc>
          <w:tcPr>
            <w:tcW w:w="1879" w:type="dxa"/>
            <w:tcBorders>
              <w:left w:val="single" w:sz="4" w:space="0" w:color="000000"/>
              <w:bottom w:val="single" w:sz="4" w:space="0" w:color="000000"/>
            </w:tcBorders>
          </w:tcPr>
          <w:p w:rsidR="000D223D" w:rsidRPr="000D223D" w:rsidRDefault="000D223D" w:rsidP="00E45576">
            <w:pPr>
              <w:pStyle w:val="a7"/>
              <w:snapToGrid w:val="0"/>
              <w:spacing w:line="360" w:lineRule="auto"/>
              <w:ind w:firstLine="0"/>
              <w:jc w:val="both"/>
              <w:rPr>
                <w:sz w:val="24"/>
                <w:szCs w:val="24"/>
                <w:lang w:val="ru-RU"/>
              </w:rPr>
            </w:pPr>
          </w:p>
        </w:tc>
        <w:tc>
          <w:tcPr>
            <w:tcW w:w="2324" w:type="dxa"/>
            <w:tcBorders>
              <w:left w:val="single" w:sz="4" w:space="0" w:color="000000"/>
              <w:bottom w:val="single" w:sz="4" w:space="0" w:color="000000"/>
            </w:tcBorders>
          </w:tcPr>
          <w:p w:rsidR="000D223D" w:rsidRPr="000D223D" w:rsidRDefault="000D223D" w:rsidP="00E45576">
            <w:pPr>
              <w:pStyle w:val="a7"/>
              <w:snapToGrid w:val="0"/>
              <w:spacing w:line="360" w:lineRule="auto"/>
              <w:ind w:firstLine="0"/>
              <w:jc w:val="both"/>
              <w:rPr>
                <w:sz w:val="24"/>
                <w:szCs w:val="24"/>
                <w:lang w:val="ru-RU"/>
              </w:rPr>
            </w:pPr>
          </w:p>
        </w:tc>
        <w:tc>
          <w:tcPr>
            <w:tcW w:w="2151" w:type="dxa"/>
            <w:tcBorders>
              <w:left w:val="single" w:sz="4" w:space="0" w:color="000000"/>
              <w:bottom w:val="single" w:sz="4" w:space="0" w:color="000000"/>
              <w:right w:val="single" w:sz="4" w:space="0" w:color="000000"/>
            </w:tcBorders>
          </w:tcPr>
          <w:p w:rsidR="000D223D" w:rsidRPr="000D223D" w:rsidRDefault="000D223D" w:rsidP="00E45576">
            <w:pPr>
              <w:pStyle w:val="a7"/>
              <w:snapToGrid w:val="0"/>
              <w:spacing w:line="360" w:lineRule="auto"/>
              <w:ind w:firstLine="0"/>
              <w:jc w:val="both"/>
              <w:rPr>
                <w:sz w:val="24"/>
                <w:szCs w:val="24"/>
                <w:lang w:val="ru-RU"/>
              </w:rPr>
            </w:pPr>
          </w:p>
        </w:tc>
      </w:tr>
      <w:tr w:rsidR="000D223D" w:rsidRPr="000D223D" w:rsidTr="007E51E4">
        <w:trPr>
          <w:trHeight w:val="344"/>
        </w:trPr>
        <w:tc>
          <w:tcPr>
            <w:tcW w:w="3139" w:type="dxa"/>
            <w:tcBorders>
              <w:left w:val="single" w:sz="4" w:space="0" w:color="000000"/>
              <w:bottom w:val="single" w:sz="4" w:space="0" w:color="000000"/>
            </w:tcBorders>
          </w:tcPr>
          <w:p w:rsidR="000D223D" w:rsidRPr="000D223D" w:rsidRDefault="000D223D" w:rsidP="00E45576">
            <w:pPr>
              <w:pStyle w:val="a7"/>
              <w:snapToGrid w:val="0"/>
              <w:spacing w:line="360" w:lineRule="auto"/>
              <w:ind w:firstLine="0"/>
              <w:jc w:val="both"/>
              <w:rPr>
                <w:sz w:val="24"/>
                <w:szCs w:val="24"/>
                <w:lang w:val="ru-RU"/>
              </w:rPr>
            </w:pPr>
          </w:p>
        </w:tc>
        <w:tc>
          <w:tcPr>
            <w:tcW w:w="1879" w:type="dxa"/>
            <w:tcBorders>
              <w:left w:val="single" w:sz="4" w:space="0" w:color="000000"/>
              <w:bottom w:val="single" w:sz="4" w:space="0" w:color="000000"/>
            </w:tcBorders>
          </w:tcPr>
          <w:p w:rsidR="000D223D" w:rsidRPr="000D223D" w:rsidRDefault="000D223D" w:rsidP="00E45576">
            <w:pPr>
              <w:pStyle w:val="a7"/>
              <w:snapToGrid w:val="0"/>
              <w:spacing w:line="360" w:lineRule="auto"/>
              <w:ind w:firstLine="0"/>
              <w:jc w:val="both"/>
              <w:rPr>
                <w:sz w:val="24"/>
                <w:szCs w:val="24"/>
                <w:lang w:val="ru-RU"/>
              </w:rPr>
            </w:pPr>
          </w:p>
        </w:tc>
        <w:tc>
          <w:tcPr>
            <w:tcW w:w="2324" w:type="dxa"/>
            <w:tcBorders>
              <w:left w:val="single" w:sz="4" w:space="0" w:color="000000"/>
              <w:bottom w:val="single" w:sz="4" w:space="0" w:color="000000"/>
            </w:tcBorders>
          </w:tcPr>
          <w:p w:rsidR="000D223D" w:rsidRPr="000D223D" w:rsidRDefault="000D223D" w:rsidP="00E45576">
            <w:pPr>
              <w:pStyle w:val="a7"/>
              <w:snapToGrid w:val="0"/>
              <w:spacing w:line="360" w:lineRule="auto"/>
              <w:ind w:firstLine="0"/>
              <w:jc w:val="both"/>
              <w:rPr>
                <w:sz w:val="24"/>
                <w:szCs w:val="24"/>
                <w:lang w:val="ru-RU"/>
              </w:rPr>
            </w:pPr>
          </w:p>
        </w:tc>
        <w:tc>
          <w:tcPr>
            <w:tcW w:w="2151" w:type="dxa"/>
            <w:tcBorders>
              <w:left w:val="single" w:sz="4" w:space="0" w:color="000000"/>
              <w:bottom w:val="single" w:sz="4" w:space="0" w:color="000000"/>
              <w:right w:val="single" w:sz="4" w:space="0" w:color="000000"/>
            </w:tcBorders>
          </w:tcPr>
          <w:p w:rsidR="000D223D" w:rsidRPr="000D223D" w:rsidRDefault="000D223D" w:rsidP="00E45576">
            <w:pPr>
              <w:pStyle w:val="a7"/>
              <w:snapToGrid w:val="0"/>
              <w:spacing w:line="360" w:lineRule="auto"/>
              <w:ind w:firstLine="0"/>
              <w:jc w:val="both"/>
              <w:rPr>
                <w:sz w:val="24"/>
                <w:szCs w:val="24"/>
                <w:lang w:val="ru-RU"/>
              </w:rPr>
            </w:pPr>
          </w:p>
        </w:tc>
      </w:tr>
    </w:tbl>
    <w:p w:rsidR="000D223D" w:rsidRDefault="000D223D" w:rsidP="008C40DE">
      <w:pPr>
        <w:suppressAutoHyphens/>
        <w:spacing w:line="360" w:lineRule="auto"/>
        <w:jc w:val="center"/>
        <w:rPr>
          <w:szCs w:val="28"/>
        </w:rPr>
      </w:pPr>
      <w:r>
        <w:rPr>
          <w:szCs w:val="28"/>
        </w:rPr>
        <w:t>Рисунок 1– Оформление таблицы</w:t>
      </w:r>
    </w:p>
    <w:p w:rsidR="00502BC7" w:rsidRPr="000D223D" w:rsidRDefault="00DD623C" w:rsidP="00E45576">
      <w:pPr>
        <w:tabs>
          <w:tab w:val="left" w:pos="9356"/>
        </w:tabs>
        <w:suppressAutoHyphens/>
        <w:spacing w:after="0" w:line="360" w:lineRule="auto"/>
        <w:ind w:left="0" w:right="2" w:firstLine="720"/>
        <w:rPr>
          <w:szCs w:val="28"/>
        </w:rPr>
      </w:pPr>
      <w:r w:rsidRPr="000D223D">
        <w:rPr>
          <w:szCs w:val="28"/>
        </w:rPr>
        <w:lastRenderedPageBreak/>
        <w:t xml:space="preserve">Заголовки граф и строк следует писать с прописной (заглавной) буквы в единственном числе, а подзаголовки </w:t>
      </w:r>
      <w:r w:rsidR="007E51E4">
        <w:rPr>
          <w:szCs w:val="28"/>
        </w:rPr>
        <w:t>–</w:t>
      </w:r>
      <w:r w:rsidRPr="000D223D">
        <w:rPr>
          <w:szCs w:val="28"/>
        </w:rPr>
        <w:t xml:space="preserve"> со строчной буквы (маленькой), если они составляют одно предложение с заголовком, или с прописной буквы, если они имеют самостоятельное значение. В конце заголовков и подзаголовков точка не ставится. Допускается применять размер шрифта меньший, чем в тексте</w:t>
      </w:r>
      <w:r w:rsidR="007E51E4">
        <w:rPr>
          <w:szCs w:val="28"/>
        </w:rPr>
        <w:t xml:space="preserve"> (</w:t>
      </w:r>
      <w:r w:rsidR="00926531">
        <w:rPr>
          <w:szCs w:val="28"/>
        </w:rPr>
        <w:t>10 –</w:t>
      </w:r>
      <w:r w:rsidR="007E51E4">
        <w:rPr>
          <w:szCs w:val="28"/>
        </w:rPr>
        <w:t>12 кегль)</w:t>
      </w:r>
      <w:r w:rsidR="00926531">
        <w:rPr>
          <w:szCs w:val="28"/>
        </w:rPr>
        <w:t xml:space="preserve"> и межстрочный </w:t>
      </w:r>
      <w:r w:rsidR="00FC0DDC">
        <w:rPr>
          <w:szCs w:val="28"/>
        </w:rPr>
        <w:t>одинарный</w:t>
      </w:r>
      <w:r w:rsidR="00926531">
        <w:rPr>
          <w:szCs w:val="28"/>
        </w:rPr>
        <w:t xml:space="preserve"> интервал</w:t>
      </w:r>
      <w:r w:rsidRPr="000D223D">
        <w:rPr>
          <w:szCs w:val="28"/>
        </w:rPr>
        <w:t xml:space="preserve">. Заголовки граф, как правило, записывают параллельно строкам таблицы, но при необходимости их можно расположить перпендикулярно.  </w:t>
      </w:r>
    </w:p>
    <w:p w:rsidR="00502BC7" w:rsidRPr="000D223D" w:rsidRDefault="00DD623C" w:rsidP="00E45576">
      <w:pPr>
        <w:tabs>
          <w:tab w:val="left" w:pos="9356"/>
        </w:tabs>
        <w:suppressAutoHyphens/>
        <w:spacing w:after="0" w:line="360" w:lineRule="auto"/>
        <w:ind w:left="0" w:right="2" w:firstLine="720"/>
        <w:rPr>
          <w:szCs w:val="28"/>
        </w:rPr>
      </w:pPr>
      <w:r w:rsidRPr="000D223D">
        <w:rPr>
          <w:szCs w:val="28"/>
        </w:rPr>
        <w:t xml:space="preserve">Слева, справа и снизу таблицу ограничивают линиями. Головка таблицы должна быть отделена от остальной части таблицы линией. Разделять заголовки и подзаголовки боковика и граф диагональными линиями не допускается. Горизонтальные и вертикальные линии, разграничивающие строки таблицы, можно не проводить, если это не затрудняет пользование данными таблицы. Иллюстрации и таблицы могут иметь примечания. Они даются, если таблицу или иллюстрацию необходимо пояснить или дать справочные данные к содержанию текста курсовой работы. Примечания следует помещать непосредственно после текстового или графического материала, а также после таблицы, к которым они относятся. </w:t>
      </w:r>
    </w:p>
    <w:p w:rsidR="00502BC7" w:rsidRPr="000D223D" w:rsidRDefault="00DD623C" w:rsidP="00E45576">
      <w:pPr>
        <w:tabs>
          <w:tab w:val="left" w:pos="9356"/>
        </w:tabs>
        <w:suppressAutoHyphens/>
        <w:spacing w:after="0" w:line="360" w:lineRule="auto"/>
        <w:ind w:left="0" w:right="2" w:firstLine="720"/>
        <w:rPr>
          <w:szCs w:val="28"/>
        </w:rPr>
      </w:pPr>
      <w:r w:rsidRPr="000D223D">
        <w:rPr>
          <w:szCs w:val="28"/>
        </w:rPr>
        <w:t xml:space="preserve">Слово «Примечание» следует печатать с прописной (заглавной) буквы, без кавычек, с абзацного отступа и не подчеркивать. Если примечание одно, то после слова «Примечание» ставится тире и само примечание пишется с прописной буквы. Если примечаний несколько, то указывают слово «Примечания» и со следующей строки указывают примечания, пронумеровав их по порядку арабскими цифрами без точки. </w:t>
      </w:r>
    </w:p>
    <w:p w:rsidR="00502BC7" w:rsidRPr="000D223D" w:rsidRDefault="00DD623C" w:rsidP="00E45576">
      <w:pPr>
        <w:tabs>
          <w:tab w:val="left" w:pos="9356"/>
        </w:tabs>
        <w:suppressAutoHyphens/>
        <w:spacing w:after="0" w:line="360" w:lineRule="auto"/>
        <w:ind w:left="0" w:right="2"/>
        <w:rPr>
          <w:szCs w:val="28"/>
        </w:rPr>
      </w:pPr>
      <w:r w:rsidRPr="000D223D">
        <w:rPr>
          <w:szCs w:val="28"/>
        </w:rPr>
        <w:t xml:space="preserve">Пример </w:t>
      </w:r>
    </w:p>
    <w:p w:rsidR="00502BC7" w:rsidRPr="000D223D" w:rsidRDefault="00DD623C" w:rsidP="00E45576">
      <w:pPr>
        <w:tabs>
          <w:tab w:val="left" w:pos="9356"/>
        </w:tabs>
        <w:suppressAutoHyphens/>
        <w:spacing w:after="0" w:line="360" w:lineRule="auto"/>
        <w:ind w:left="0" w:right="2"/>
        <w:rPr>
          <w:szCs w:val="28"/>
        </w:rPr>
      </w:pPr>
      <w:r w:rsidRPr="000D223D">
        <w:rPr>
          <w:szCs w:val="28"/>
        </w:rPr>
        <w:t>Примечание — ______________________________________________</w:t>
      </w:r>
      <w:r w:rsidR="007E51E4">
        <w:rPr>
          <w:szCs w:val="28"/>
        </w:rPr>
        <w:t>___</w:t>
      </w:r>
      <w:r w:rsidRPr="000D223D">
        <w:rPr>
          <w:szCs w:val="28"/>
        </w:rPr>
        <w:t xml:space="preserve">______ </w:t>
      </w:r>
    </w:p>
    <w:p w:rsidR="00502BC7" w:rsidRPr="000D223D" w:rsidRDefault="00DD623C" w:rsidP="00E45576">
      <w:pPr>
        <w:tabs>
          <w:tab w:val="left" w:pos="9356"/>
        </w:tabs>
        <w:suppressAutoHyphens/>
        <w:spacing w:after="0" w:line="360" w:lineRule="auto"/>
        <w:ind w:left="0" w:right="2"/>
        <w:rPr>
          <w:szCs w:val="28"/>
        </w:rPr>
      </w:pPr>
      <w:r w:rsidRPr="000D223D">
        <w:rPr>
          <w:szCs w:val="28"/>
        </w:rPr>
        <w:t xml:space="preserve">или </w:t>
      </w:r>
    </w:p>
    <w:p w:rsidR="00502BC7" w:rsidRPr="000D223D" w:rsidRDefault="00DD623C" w:rsidP="00E45576">
      <w:pPr>
        <w:tabs>
          <w:tab w:val="left" w:pos="9356"/>
        </w:tabs>
        <w:suppressAutoHyphens/>
        <w:spacing w:after="0" w:line="360" w:lineRule="auto"/>
        <w:ind w:left="0" w:right="2" w:firstLine="0"/>
        <w:jc w:val="left"/>
        <w:rPr>
          <w:szCs w:val="28"/>
        </w:rPr>
      </w:pPr>
      <w:r w:rsidRPr="000D223D">
        <w:rPr>
          <w:szCs w:val="28"/>
        </w:rPr>
        <w:t xml:space="preserve">Примечания </w:t>
      </w:r>
    </w:p>
    <w:p w:rsidR="00502BC7" w:rsidRPr="000D223D" w:rsidRDefault="00DD623C" w:rsidP="00E45576">
      <w:pPr>
        <w:numPr>
          <w:ilvl w:val="0"/>
          <w:numId w:val="8"/>
        </w:numPr>
        <w:tabs>
          <w:tab w:val="left" w:pos="284"/>
        </w:tabs>
        <w:suppressAutoHyphens/>
        <w:spacing w:after="0" w:line="360" w:lineRule="auto"/>
        <w:ind w:left="0" w:right="2" w:firstLine="0"/>
        <w:rPr>
          <w:szCs w:val="28"/>
        </w:rPr>
      </w:pPr>
      <w:r w:rsidRPr="000D223D">
        <w:rPr>
          <w:szCs w:val="28"/>
        </w:rPr>
        <w:t>_______________________________</w:t>
      </w:r>
      <w:r w:rsidR="007E51E4">
        <w:rPr>
          <w:szCs w:val="28"/>
        </w:rPr>
        <w:t>___________________________________</w:t>
      </w:r>
    </w:p>
    <w:p w:rsidR="007E51E4" w:rsidRDefault="00DD623C" w:rsidP="00E45576">
      <w:pPr>
        <w:numPr>
          <w:ilvl w:val="0"/>
          <w:numId w:val="8"/>
        </w:numPr>
        <w:tabs>
          <w:tab w:val="left" w:pos="284"/>
        </w:tabs>
        <w:suppressAutoHyphens/>
        <w:spacing w:after="0" w:line="360" w:lineRule="auto"/>
        <w:ind w:left="0" w:right="2" w:firstLine="0"/>
        <w:rPr>
          <w:szCs w:val="28"/>
        </w:rPr>
      </w:pPr>
      <w:r w:rsidRPr="000D223D">
        <w:rPr>
          <w:szCs w:val="28"/>
        </w:rPr>
        <w:t>________________________________</w:t>
      </w:r>
      <w:r w:rsidR="007E51E4">
        <w:rPr>
          <w:szCs w:val="28"/>
        </w:rPr>
        <w:t>__________________________________</w:t>
      </w:r>
      <w:r w:rsidRPr="000D223D">
        <w:rPr>
          <w:szCs w:val="28"/>
        </w:rPr>
        <w:t xml:space="preserve"> </w:t>
      </w:r>
    </w:p>
    <w:p w:rsidR="00502BC7" w:rsidRPr="007E51E4" w:rsidRDefault="00DD623C" w:rsidP="00E45576">
      <w:pPr>
        <w:tabs>
          <w:tab w:val="left" w:pos="9356"/>
        </w:tabs>
        <w:suppressAutoHyphens/>
        <w:spacing w:after="0" w:line="360" w:lineRule="auto"/>
        <w:ind w:left="0" w:right="2" w:firstLine="709"/>
        <w:jc w:val="left"/>
        <w:rPr>
          <w:szCs w:val="28"/>
        </w:rPr>
      </w:pPr>
      <w:r w:rsidRPr="007E51E4">
        <w:rPr>
          <w:szCs w:val="28"/>
        </w:rPr>
        <w:lastRenderedPageBreak/>
        <w:t>4.</w:t>
      </w:r>
      <w:r w:rsidR="000A3C98">
        <w:rPr>
          <w:szCs w:val="28"/>
        </w:rPr>
        <w:t>5</w:t>
      </w:r>
      <w:r w:rsidRPr="007E51E4">
        <w:rPr>
          <w:szCs w:val="28"/>
        </w:rPr>
        <w:t xml:space="preserve"> Оформление приложений </w:t>
      </w:r>
    </w:p>
    <w:p w:rsidR="00502BC7" w:rsidRPr="000D223D" w:rsidRDefault="00DD623C" w:rsidP="00E45576">
      <w:pPr>
        <w:tabs>
          <w:tab w:val="left" w:pos="9356"/>
        </w:tabs>
        <w:suppressAutoHyphens/>
        <w:spacing w:after="0" w:line="360" w:lineRule="auto"/>
        <w:ind w:left="0" w:right="2" w:firstLine="0"/>
        <w:jc w:val="center"/>
        <w:rPr>
          <w:szCs w:val="28"/>
        </w:rPr>
      </w:pPr>
      <w:r w:rsidRPr="000D223D">
        <w:rPr>
          <w:szCs w:val="28"/>
        </w:rPr>
        <w:t xml:space="preserve">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В приложениях курсовой работы помещают материал, дополняющий основной текст.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Приложениями могут быть: </w:t>
      </w:r>
    </w:p>
    <w:p w:rsidR="00502BC7" w:rsidRPr="000D223D" w:rsidRDefault="00DD623C" w:rsidP="00E45576">
      <w:pPr>
        <w:numPr>
          <w:ilvl w:val="0"/>
          <w:numId w:val="9"/>
        </w:numPr>
        <w:tabs>
          <w:tab w:val="left" w:pos="993"/>
        </w:tabs>
        <w:suppressAutoHyphens/>
        <w:spacing w:after="0" w:line="360" w:lineRule="auto"/>
        <w:ind w:left="0" w:right="2" w:firstLine="709"/>
        <w:rPr>
          <w:szCs w:val="28"/>
        </w:rPr>
      </w:pPr>
      <w:r w:rsidRPr="000D223D">
        <w:rPr>
          <w:szCs w:val="28"/>
        </w:rPr>
        <w:t xml:space="preserve">графики, диаграммы; </w:t>
      </w:r>
    </w:p>
    <w:p w:rsidR="00502BC7" w:rsidRPr="000D223D" w:rsidRDefault="00DD623C" w:rsidP="00E45576">
      <w:pPr>
        <w:numPr>
          <w:ilvl w:val="0"/>
          <w:numId w:val="9"/>
        </w:numPr>
        <w:tabs>
          <w:tab w:val="left" w:pos="993"/>
        </w:tabs>
        <w:suppressAutoHyphens/>
        <w:spacing w:after="0" w:line="360" w:lineRule="auto"/>
        <w:ind w:left="0" w:right="2" w:firstLine="709"/>
        <w:rPr>
          <w:szCs w:val="28"/>
        </w:rPr>
      </w:pPr>
      <w:r w:rsidRPr="000D223D">
        <w:rPr>
          <w:szCs w:val="28"/>
        </w:rPr>
        <w:t xml:space="preserve">таблицы большого формата,  </w:t>
      </w:r>
    </w:p>
    <w:p w:rsidR="00502BC7" w:rsidRPr="000D223D" w:rsidRDefault="00DD623C" w:rsidP="00E45576">
      <w:pPr>
        <w:numPr>
          <w:ilvl w:val="0"/>
          <w:numId w:val="9"/>
        </w:numPr>
        <w:tabs>
          <w:tab w:val="left" w:pos="993"/>
        </w:tabs>
        <w:suppressAutoHyphens/>
        <w:spacing w:after="0" w:line="360" w:lineRule="auto"/>
        <w:ind w:left="0" w:right="2" w:firstLine="709"/>
        <w:rPr>
          <w:szCs w:val="28"/>
        </w:rPr>
      </w:pPr>
      <w:r w:rsidRPr="000D223D">
        <w:rPr>
          <w:szCs w:val="28"/>
        </w:rPr>
        <w:t xml:space="preserve">статистические данные; </w:t>
      </w:r>
    </w:p>
    <w:p w:rsidR="00502BC7" w:rsidRPr="000D223D" w:rsidRDefault="00DD623C" w:rsidP="00E45576">
      <w:pPr>
        <w:numPr>
          <w:ilvl w:val="0"/>
          <w:numId w:val="9"/>
        </w:numPr>
        <w:tabs>
          <w:tab w:val="left" w:pos="993"/>
        </w:tabs>
        <w:suppressAutoHyphens/>
        <w:spacing w:after="0" w:line="360" w:lineRule="auto"/>
        <w:ind w:left="0" w:right="2" w:firstLine="709"/>
        <w:rPr>
          <w:szCs w:val="28"/>
        </w:rPr>
      </w:pPr>
      <w:r w:rsidRPr="000D223D">
        <w:rPr>
          <w:szCs w:val="28"/>
        </w:rPr>
        <w:t xml:space="preserve">фотографии,  </w:t>
      </w:r>
    </w:p>
    <w:p w:rsidR="00502BC7" w:rsidRPr="000D223D" w:rsidRDefault="00DD623C" w:rsidP="00E45576">
      <w:pPr>
        <w:numPr>
          <w:ilvl w:val="0"/>
          <w:numId w:val="9"/>
        </w:numPr>
        <w:tabs>
          <w:tab w:val="left" w:pos="993"/>
        </w:tabs>
        <w:suppressAutoHyphens/>
        <w:spacing w:after="0" w:line="360" w:lineRule="auto"/>
        <w:ind w:left="0" w:right="2" w:firstLine="709"/>
        <w:rPr>
          <w:szCs w:val="28"/>
        </w:rPr>
      </w:pPr>
      <w:r w:rsidRPr="000D223D">
        <w:rPr>
          <w:szCs w:val="28"/>
        </w:rPr>
        <w:t xml:space="preserve">юридические документы и/или их фрагменты и т.д.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Приложения оформляют как продолжение основного текста на последующих листах или в виде самостоятельного документа.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В основном тексте на все приложения должны быть даны ссылки.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Приложения располагают в последовательности ссылок на них в тексте. Каждое приложение должно начинаться с нового листа (страницы) с указанием </w:t>
      </w:r>
      <w:r w:rsidR="004F0D28">
        <w:rPr>
          <w:szCs w:val="28"/>
        </w:rPr>
        <w:t>по центру</w:t>
      </w:r>
      <w:r w:rsidRPr="000D223D">
        <w:rPr>
          <w:szCs w:val="28"/>
        </w:rPr>
        <w:t xml:space="preserve"> страницы слова </w:t>
      </w:r>
      <w:r w:rsidR="007E51E4">
        <w:rPr>
          <w:szCs w:val="28"/>
        </w:rPr>
        <w:t>«</w:t>
      </w:r>
      <w:r w:rsidRPr="007E51E4">
        <w:rPr>
          <w:szCs w:val="28"/>
        </w:rPr>
        <w:t>П</w:t>
      </w:r>
      <w:r w:rsidR="00E45576" w:rsidRPr="007E51E4">
        <w:rPr>
          <w:szCs w:val="28"/>
        </w:rPr>
        <w:t>РИЛОЖЕНИЕ</w:t>
      </w:r>
      <w:r w:rsidR="007E51E4">
        <w:rPr>
          <w:szCs w:val="28"/>
        </w:rPr>
        <w:t>»</w:t>
      </w:r>
      <w:r w:rsidRPr="000D223D">
        <w:rPr>
          <w:szCs w:val="28"/>
        </w:rPr>
        <w:t xml:space="preserve"> и номера.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Приложения обозначают</w:t>
      </w:r>
      <w:r w:rsidR="00894AD2" w:rsidRPr="000D223D">
        <w:rPr>
          <w:szCs w:val="28"/>
        </w:rPr>
        <w:t xml:space="preserve"> заглавными буквами русского алфавита, начиная с А.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Приложение должно иметь заголовок, который записывают с прописной буквы отдельной строкой.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 ВНИМАНИЕ! Выполненная курсовая работа сдается руководителю на проверку.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Проверку, составление письменного отзыва и прием курсовой работы осуществляет преподаватель дисциплины вне расписания учебных занятий.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Перед сдачей работы Вы должны проверить соблюдение всех необходимых требований по ее содержанию и оформлению. Несоблюдение требований может повлиять на оценку</w:t>
      </w:r>
      <w:r w:rsidR="00A8350A">
        <w:rPr>
          <w:szCs w:val="28"/>
        </w:rPr>
        <w:t>,</w:t>
      </w:r>
      <w:r w:rsidRPr="000D223D">
        <w:rPr>
          <w:szCs w:val="28"/>
        </w:rPr>
        <w:t xml:space="preserve"> или курсовая работа может быть возвращена для доработки, а также повторного выполнения.  </w:t>
      </w:r>
    </w:p>
    <w:p w:rsidR="00183B2C" w:rsidRDefault="00DD623C" w:rsidP="00183B2C">
      <w:pPr>
        <w:tabs>
          <w:tab w:val="left" w:pos="993"/>
        </w:tabs>
        <w:suppressAutoHyphens/>
        <w:spacing w:after="0" w:line="360" w:lineRule="auto"/>
        <w:ind w:left="0" w:right="2" w:firstLine="709"/>
        <w:rPr>
          <w:szCs w:val="28"/>
        </w:rPr>
      </w:pPr>
      <w:r w:rsidRPr="000D223D">
        <w:rPr>
          <w:szCs w:val="28"/>
        </w:rPr>
        <w:t xml:space="preserve">Руководитель работы может предусмотреть досрочную защиту курсовой работы. </w:t>
      </w:r>
    </w:p>
    <w:p w:rsidR="00502BC7" w:rsidRPr="00A8350A" w:rsidRDefault="00DD623C" w:rsidP="00E45576">
      <w:pPr>
        <w:tabs>
          <w:tab w:val="left" w:pos="993"/>
        </w:tabs>
        <w:suppressAutoHyphens/>
        <w:spacing w:after="0" w:line="360" w:lineRule="auto"/>
        <w:ind w:left="0" w:right="2" w:firstLine="709"/>
        <w:jc w:val="left"/>
        <w:rPr>
          <w:szCs w:val="28"/>
        </w:rPr>
      </w:pPr>
      <w:r w:rsidRPr="000D223D">
        <w:rPr>
          <w:szCs w:val="28"/>
        </w:rPr>
        <w:lastRenderedPageBreak/>
        <w:t xml:space="preserve"> </w:t>
      </w:r>
      <w:r w:rsidRPr="00A8350A">
        <w:rPr>
          <w:szCs w:val="28"/>
        </w:rPr>
        <w:t>4.</w:t>
      </w:r>
      <w:r w:rsidR="000A3C98">
        <w:rPr>
          <w:szCs w:val="28"/>
        </w:rPr>
        <w:t>6</w:t>
      </w:r>
      <w:r w:rsidRPr="00A8350A">
        <w:rPr>
          <w:szCs w:val="28"/>
        </w:rPr>
        <w:t xml:space="preserve"> Требования к лингвистическому оформлению курсовой работы </w:t>
      </w:r>
    </w:p>
    <w:p w:rsidR="00502BC7" w:rsidRPr="000D223D" w:rsidRDefault="00DD623C" w:rsidP="00E45576">
      <w:pPr>
        <w:tabs>
          <w:tab w:val="left" w:pos="993"/>
        </w:tabs>
        <w:suppressAutoHyphens/>
        <w:spacing w:after="0" w:line="360" w:lineRule="auto"/>
        <w:ind w:left="0" w:right="2" w:firstLine="709"/>
        <w:jc w:val="left"/>
        <w:rPr>
          <w:szCs w:val="28"/>
        </w:rPr>
      </w:pPr>
      <w:r w:rsidRPr="000D223D">
        <w:rPr>
          <w:szCs w:val="28"/>
        </w:rPr>
        <w:t xml:space="preserve"> </w:t>
      </w:r>
    </w:p>
    <w:p w:rsidR="00427F26" w:rsidRDefault="00DD623C" w:rsidP="00E45576">
      <w:pPr>
        <w:tabs>
          <w:tab w:val="left" w:pos="993"/>
        </w:tabs>
        <w:suppressAutoHyphens/>
        <w:spacing w:after="0" w:line="360" w:lineRule="auto"/>
        <w:ind w:left="0" w:right="2" w:firstLine="709"/>
        <w:rPr>
          <w:szCs w:val="28"/>
        </w:rPr>
      </w:pPr>
      <w:r w:rsidRPr="000D223D">
        <w:rPr>
          <w:szCs w:val="28"/>
        </w:rPr>
        <w:t xml:space="preserve">Курсовая работа должна быть написана логически последовательно, литературным языком. </w:t>
      </w:r>
    </w:p>
    <w:p w:rsidR="00427F26" w:rsidRDefault="00DD623C" w:rsidP="00E45576">
      <w:pPr>
        <w:tabs>
          <w:tab w:val="left" w:pos="993"/>
        </w:tabs>
        <w:suppressAutoHyphens/>
        <w:spacing w:after="0" w:line="360" w:lineRule="auto"/>
        <w:ind w:left="0" w:right="2" w:firstLine="709"/>
        <w:rPr>
          <w:szCs w:val="28"/>
        </w:rPr>
      </w:pPr>
      <w:r w:rsidRPr="000D223D">
        <w:rPr>
          <w:szCs w:val="28"/>
        </w:rPr>
        <w:t xml:space="preserve">Повторное употребление одного и того же слова, если это возможно, допустимо через 50 – 100 слов.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Не должны употребляться как излишне пространные и сложно построенные предложения, так и чрезмерно краткие лаконичные фразы, слабо между собой связанные, допускающие двойные толкования и т. д. </w:t>
      </w:r>
    </w:p>
    <w:p w:rsidR="00427F26" w:rsidRDefault="00DD623C" w:rsidP="00E45576">
      <w:pPr>
        <w:tabs>
          <w:tab w:val="left" w:pos="993"/>
        </w:tabs>
        <w:suppressAutoHyphens/>
        <w:spacing w:after="0" w:line="360" w:lineRule="auto"/>
        <w:ind w:left="0" w:right="2" w:firstLine="709"/>
        <w:rPr>
          <w:szCs w:val="28"/>
        </w:rPr>
      </w:pPr>
      <w:r w:rsidRPr="000D223D">
        <w:rPr>
          <w:szCs w:val="28"/>
        </w:rPr>
        <w:t xml:space="preserve">При написании курсовой работы не рекомендуется вести изложение от первого лица единственного числа: «я наблюдал», «я считаю», «по моему мнению» и т. д. </w:t>
      </w:r>
    </w:p>
    <w:p w:rsidR="00427F26" w:rsidRDefault="00DD623C" w:rsidP="00E45576">
      <w:pPr>
        <w:tabs>
          <w:tab w:val="left" w:pos="993"/>
        </w:tabs>
        <w:suppressAutoHyphens/>
        <w:spacing w:after="0" w:line="360" w:lineRule="auto"/>
        <w:ind w:left="0" w:right="2" w:firstLine="709"/>
        <w:rPr>
          <w:szCs w:val="28"/>
        </w:rPr>
      </w:pPr>
      <w:r w:rsidRPr="000D223D">
        <w:rPr>
          <w:szCs w:val="28"/>
        </w:rPr>
        <w:t xml:space="preserve">Корректнее использовать местоимение «мы». Допускаются обороты с сохранением первого лица множественного числа, в которых исключается местоимение «мы», то есть фразы строятся с употреблением слов «наблюдаем», «устанавливаем», «имеем».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Можно использовать выражения «на наш взгляд», «по нашему мнению», однако предпочтительнее выражать ту же мысль в безличной форме, например: </w:t>
      </w:r>
    </w:p>
    <w:p w:rsidR="00502BC7" w:rsidRPr="00A8350A" w:rsidRDefault="00DD623C" w:rsidP="00E45576">
      <w:pPr>
        <w:numPr>
          <w:ilvl w:val="0"/>
          <w:numId w:val="10"/>
        </w:numPr>
        <w:tabs>
          <w:tab w:val="left" w:pos="993"/>
        </w:tabs>
        <w:suppressAutoHyphens/>
        <w:spacing w:after="0" w:line="360" w:lineRule="auto"/>
        <w:ind w:left="0" w:right="2" w:firstLine="709"/>
        <w:rPr>
          <w:szCs w:val="28"/>
        </w:rPr>
      </w:pPr>
      <w:r w:rsidRPr="00A8350A">
        <w:rPr>
          <w:szCs w:val="28"/>
        </w:rPr>
        <w:t xml:space="preserve">на основе выполненного анализа можно утверждать …,  </w:t>
      </w:r>
    </w:p>
    <w:p w:rsidR="00502BC7" w:rsidRPr="00A8350A" w:rsidRDefault="00DD623C" w:rsidP="00E45576">
      <w:pPr>
        <w:numPr>
          <w:ilvl w:val="0"/>
          <w:numId w:val="10"/>
        </w:numPr>
        <w:tabs>
          <w:tab w:val="left" w:pos="993"/>
        </w:tabs>
        <w:suppressAutoHyphens/>
        <w:spacing w:after="0" w:line="360" w:lineRule="auto"/>
        <w:ind w:left="0" w:right="2" w:firstLine="709"/>
        <w:rPr>
          <w:szCs w:val="28"/>
        </w:rPr>
      </w:pPr>
      <w:r w:rsidRPr="00A8350A">
        <w:rPr>
          <w:szCs w:val="28"/>
        </w:rPr>
        <w:t xml:space="preserve">проведенные исследования подтвердили…; </w:t>
      </w:r>
    </w:p>
    <w:p w:rsidR="00502BC7" w:rsidRPr="00A8350A" w:rsidRDefault="00DD623C" w:rsidP="00E45576">
      <w:pPr>
        <w:numPr>
          <w:ilvl w:val="0"/>
          <w:numId w:val="10"/>
        </w:numPr>
        <w:tabs>
          <w:tab w:val="left" w:pos="993"/>
        </w:tabs>
        <w:suppressAutoHyphens/>
        <w:spacing w:after="0" w:line="360" w:lineRule="auto"/>
        <w:ind w:left="0" w:right="2" w:firstLine="709"/>
        <w:rPr>
          <w:szCs w:val="28"/>
        </w:rPr>
      </w:pPr>
      <w:r w:rsidRPr="00A8350A">
        <w:rPr>
          <w:szCs w:val="28"/>
        </w:rPr>
        <w:t xml:space="preserve">представляется целесообразным отметить; </w:t>
      </w:r>
    </w:p>
    <w:p w:rsidR="00502BC7" w:rsidRPr="00A8350A" w:rsidRDefault="00DD623C" w:rsidP="00E45576">
      <w:pPr>
        <w:numPr>
          <w:ilvl w:val="0"/>
          <w:numId w:val="10"/>
        </w:numPr>
        <w:tabs>
          <w:tab w:val="left" w:pos="993"/>
        </w:tabs>
        <w:suppressAutoHyphens/>
        <w:spacing w:after="0" w:line="360" w:lineRule="auto"/>
        <w:ind w:left="0" w:right="2" w:firstLine="709"/>
        <w:rPr>
          <w:szCs w:val="28"/>
        </w:rPr>
      </w:pPr>
      <w:r w:rsidRPr="00A8350A">
        <w:rPr>
          <w:szCs w:val="28"/>
        </w:rPr>
        <w:t xml:space="preserve">установлено, что; </w:t>
      </w:r>
    </w:p>
    <w:p w:rsidR="00502BC7" w:rsidRPr="00A8350A" w:rsidRDefault="00DD623C" w:rsidP="00E45576">
      <w:pPr>
        <w:numPr>
          <w:ilvl w:val="0"/>
          <w:numId w:val="10"/>
        </w:numPr>
        <w:tabs>
          <w:tab w:val="left" w:pos="993"/>
        </w:tabs>
        <w:suppressAutoHyphens/>
        <w:spacing w:after="0" w:line="360" w:lineRule="auto"/>
        <w:ind w:left="0" w:right="2" w:firstLine="709"/>
        <w:rPr>
          <w:szCs w:val="28"/>
        </w:rPr>
      </w:pPr>
      <w:r w:rsidRPr="00A8350A">
        <w:rPr>
          <w:szCs w:val="28"/>
        </w:rPr>
        <w:t xml:space="preserve">делается вывод о…; </w:t>
      </w:r>
    </w:p>
    <w:p w:rsidR="00502BC7" w:rsidRPr="00A8350A" w:rsidRDefault="00DD623C" w:rsidP="00E45576">
      <w:pPr>
        <w:numPr>
          <w:ilvl w:val="0"/>
          <w:numId w:val="10"/>
        </w:numPr>
        <w:tabs>
          <w:tab w:val="left" w:pos="993"/>
        </w:tabs>
        <w:suppressAutoHyphens/>
        <w:spacing w:after="0" w:line="360" w:lineRule="auto"/>
        <w:ind w:left="0" w:right="2" w:firstLine="709"/>
        <w:rPr>
          <w:szCs w:val="28"/>
        </w:rPr>
      </w:pPr>
      <w:r w:rsidRPr="00A8350A">
        <w:rPr>
          <w:szCs w:val="28"/>
        </w:rPr>
        <w:t xml:space="preserve">следует подчеркнуть, выделить; </w:t>
      </w:r>
    </w:p>
    <w:p w:rsidR="00502BC7" w:rsidRPr="00A8350A" w:rsidRDefault="00DD623C" w:rsidP="00E45576">
      <w:pPr>
        <w:numPr>
          <w:ilvl w:val="0"/>
          <w:numId w:val="10"/>
        </w:numPr>
        <w:tabs>
          <w:tab w:val="left" w:pos="993"/>
        </w:tabs>
        <w:suppressAutoHyphens/>
        <w:spacing w:after="0" w:line="360" w:lineRule="auto"/>
        <w:ind w:left="0" w:right="2" w:firstLine="709"/>
        <w:rPr>
          <w:szCs w:val="28"/>
        </w:rPr>
      </w:pPr>
      <w:r w:rsidRPr="00A8350A">
        <w:rPr>
          <w:szCs w:val="28"/>
        </w:rPr>
        <w:t xml:space="preserve">можно сделать вывод о том, что; </w:t>
      </w:r>
    </w:p>
    <w:p w:rsidR="00427F26" w:rsidRDefault="00DD623C" w:rsidP="00E45576">
      <w:pPr>
        <w:numPr>
          <w:ilvl w:val="0"/>
          <w:numId w:val="10"/>
        </w:numPr>
        <w:tabs>
          <w:tab w:val="left" w:pos="993"/>
        </w:tabs>
        <w:suppressAutoHyphens/>
        <w:spacing w:after="0" w:line="360" w:lineRule="auto"/>
        <w:ind w:left="0" w:right="2" w:firstLine="709"/>
        <w:rPr>
          <w:szCs w:val="28"/>
        </w:rPr>
      </w:pPr>
      <w:r w:rsidRPr="00A8350A">
        <w:rPr>
          <w:szCs w:val="28"/>
        </w:rPr>
        <w:t>необходимо рассмотреть, изучить, дополнить;</w:t>
      </w:r>
    </w:p>
    <w:p w:rsidR="00502BC7" w:rsidRPr="00A8350A" w:rsidRDefault="00DD623C" w:rsidP="00E45576">
      <w:pPr>
        <w:numPr>
          <w:ilvl w:val="0"/>
          <w:numId w:val="10"/>
        </w:numPr>
        <w:tabs>
          <w:tab w:val="left" w:pos="993"/>
        </w:tabs>
        <w:suppressAutoHyphens/>
        <w:spacing w:after="0" w:line="360" w:lineRule="auto"/>
        <w:ind w:left="0" w:right="2" w:firstLine="709"/>
        <w:rPr>
          <w:szCs w:val="28"/>
        </w:rPr>
      </w:pPr>
      <w:r w:rsidRPr="00A8350A">
        <w:rPr>
          <w:szCs w:val="28"/>
        </w:rPr>
        <w:t xml:space="preserve">в работе рассматриваются, анализируются... </w:t>
      </w:r>
    </w:p>
    <w:p w:rsidR="00427F26" w:rsidRDefault="00DD623C" w:rsidP="00E45576">
      <w:pPr>
        <w:tabs>
          <w:tab w:val="left" w:pos="993"/>
        </w:tabs>
        <w:suppressAutoHyphens/>
        <w:spacing w:after="0" w:line="360" w:lineRule="auto"/>
        <w:ind w:left="0" w:right="2" w:firstLine="709"/>
        <w:rPr>
          <w:szCs w:val="28"/>
        </w:rPr>
      </w:pPr>
      <w:r w:rsidRPr="000D223D">
        <w:rPr>
          <w:szCs w:val="28"/>
        </w:rPr>
        <w:t xml:space="preserve">При написании курсовой работы необходимо пользоваться языком научного изложения. </w:t>
      </w:r>
    </w:p>
    <w:p w:rsidR="00427F26" w:rsidRDefault="00427F26" w:rsidP="00E45576">
      <w:pPr>
        <w:tabs>
          <w:tab w:val="left" w:pos="993"/>
        </w:tabs>
        <w:suppressAutoHyphens/>
        <w:spacing w:after="0" w:line="360" w:lineRule="auto"/>
        <w:ind w:left="0" w:right="2" w:firstLine="709"/>
        <w:rPr>
          <w:szCs w:val="28"/>
        </w:rPr>
      </w:pP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lastRenderedPageBreak/>
        <w:t xml:space="preserve">Здесь могут быть использованы следующие слова и выражения: </w:t>
      </w:r>
    </w:p>
    <w:p w:rsidR="00502BC7" w:rsidRPr="00A8350A" w:rsidRDefault="00DD623C" w:rsidP="00E45576">
      <w:pPr>
        <w:numPr>
          <w:ilvl w:val="0"/>
          <w:numId w:val="11"/>
        </w:numPr>
        <w:tabs>
          <w:tab w:val="left" w:pos="993"/>
        </w:tabs>
        <w:suppressAutoHyphens/>
        <w:spacing w:after="0" w:line="360" w:lineRule="auto"/>
        <w:ind w:left="0" w:right="2" w:firstLine="709"/>
        <w:rPr>
          <w:szCs w:val="28"/>
        </w:rPr>
      </w:pPr>
      <w:r w:rsidRPr="00A8350A">
        <w:rPr>
          <w:szCs w:val="28"/>
        </w:rPr>
        <w:t xml:space="preserve">для указания на последовательность развития мысли и временную соотнесенность: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прежде всего, сначала, в первую очередь;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во – первых, во – вторых и т. д.;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затем, далее, в заключение, итак, наконец;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до сих пор, ранее, в предыдущих исследованиях, до настоящего времени;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в последние годы, десятилетия; </w:t>
      </w:r>
    </w:p>
    <w:p w:rsidR="00502BC7" w:rsidRPr="00A8350A" w:rsidRDefault="00DD623C" w:rsidP="00E45576">
      <w:pPr>
        <w:numPr>
          <w:ilvl w:val="0"/>
          <w:numId w:val="11"/>
        </w:numPr>
        <w:tabs>
          <w:tab w:val="left" w:pos="993"/>
        </w:tabs>
        <w:suppressAutoHyphens/>
        <w:spacing w:after="0" w:line="360" w:lineRule="auto"/>
        <w:ind w:left="0" w:right="2" w:firstLine="709"/>
        <w:rPr>
          <w:szCs w:val="28"/>
        </w:rPr>
      </w:pPr>
      <w:r w:rsidRPr="00A8350A">
        <w:rPr>
          <w:szCs w:val="28"/>
        </w:rPr>
        <w:t xml:space="preserve">для сопоставления и противопоставления: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однако, в то время как, тем не менее, но, вместе с тем;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как…, так и…;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с одной стороны…, с другой стороны, не только…, но и; </w:t>
      </w:r>
    </w:p>
    <w:p w:rsidR="002D050D" w:rsidRPr="002D050D"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по сравнению, в отличие, в противоположность;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rFonts w:eastAsia="Arial"/>
          <w:szCs w:val="28"/>
        </w:rPr>
        <w:t xml:space="preserve"> </w:t>
      </w:r>
      <w:r w:rsidRPr="00A8350A">
        <w:rPr>
          <w:szCs w:val="28"/>
        </w:rPr>
        <w:t xml:space="preserve">для указания на следствие, причинность: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таким образом, следовательно, итак, в связи  с этим;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отсюда следует, понятно, ясно;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это позволяет сделать вывод, заключение;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свидетельствует, говорит, дает возможность;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в результате; </w:t>
      </w:r>
    </w:p>
    <w:p w:rsidR="00502BC7" w:rsidRPr="00A8350A" w:rsidRDefault="00DD623C" w:rsidP="00E45576">
      <w:pPr>
        <w:numPr>
          <w:ilvl w:val="0"/>
          <w:numId w:val="11"/>
        </w:numPr>
        <w:tabs>
          <w:tab w:val="left" w:pos="993"/>
        </w:tabs>
        <w:suppressAutoHyphens/>
        <w:spacing w:after="0" w:line="360" w:lineRule="auto"/>
        <w:ind w:left="0" w:right="2" w:firstLine="709"/>
        <w:rPr>
          <w:szCs w:val="28"/>
        </w:rPr>
      </w:pPr>
      <w:r w:rsidRPr="00A8350A">
        <w:rPr>
          <w:szCs w:val="28"/>
        </w:rPr>
        <w:t xml:space="preserve">для дополнения и уточнения: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помимо этого, кроме того, также и, наряду с…, в частности;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главным образом, особенно, именно; </w:t>
      </w:r>
      <w:r w:rsidRPr="00A8350A">
        <w:rPr>
          <w:rFonts w:eastAsia="Wingdings"/>
          <w:szCs w:val="28"/>
        </w:rPr>
        <w:t></w:t>
      </w:r>
      <w:r w:rsidRPr="00A8350A">
        <w:rPr>
          <w:rFonts w:eastAsia="Arial"/>
          <w:szCs w:val="28"/>
        </w:rPr>
        <w:t xml:space="preserve"> </w:t>
      </w:r>
      <w:r w:rsidRPr="00A8350A">
        <w:rPr>
          <w:szCs w:val="28"/>
        </w:rPr>
        <w:t xml:space="preserve">для иллюстрации сказанного: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например, так;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проиллюстрируем сказанное следующим примером, приведем пример;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подтверждением  выше сказанного является; </w:t>
      </w:r>
    </w:p>
    <w:p w:rsidR="00502BC7" w:rsidRPr="00A8350A" w:rsidRDefault="00DD623C" w:rsidP="00E45576">
      <w:pPr>
        <w:numPr>
          <w:ilvl w:val="0"/>
          <w:numId w:val="11"/>
        </w:numPr>
        <w:tabs>
          <w:tab w:val="left" w:pos="993"/>
        </w:tabs>
        <w:suppressAutoHyphens/>
        <w:spacing w:after="0" w:line="360" w:lineRule="auto"/>
        <w:ind w:left="0" w:right="2" w:firstLine="709"/>
        <w:rPr>
          <w:szCs w:val="28"/>
        </w:rPr>
      </w:pPr>
      <w:r w:rsidRPr="00A8350A">
        <w:rPr>
          <w:szCs w:val="28"/>
        </w:rPr>
        <w:t xml:space="preserve">для ссылки на предыдущие высказывания, мнения, исследования и т.д.: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было установлено, рассмотрено, выявлено, проанализировано;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lastRenderedPageBreak/>
        <w:t xml:space="preserve">как говорилось, отмечалось, подчеркивалось;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аналогичный, подобный, идентичный анализ, результат; </w:t>
      </w:r>
    </w:p>
    <w:p w:rsidR="00926531" w:rsidRPr="00926531"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по мнению Х, как отмечает Х, согласно теории Х;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для введения новой информации: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рассмотрим следующие случаи, дополнительные примеры;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перейдем к рассмотрению, анализу, описанию;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остановимся более детально на…;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следующим вопросом является…; </w:t>
      </w:r>
    </w:p>
    <w:p w:rsid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еще одним важнейшим аспектом изучаемой проблемы является…; </w:t>
      </w:r>
    </w:p>
    <w:p w:rsidR="00502BC7" w:rsidRPr="00A8350A" w:rsidRDefault="00A8350A" w:rsidP="00E45576">
      <w:pPr>
        <w:tabs>
          <w:tab w:val="left" w:pos="993"/>
        </w:tabs>
        <w:suppressAutoHyphens/>
        <w:spacing w:after="0" w:line="360" w:lineRule="auto"/>
        <w:ind w:left="709" w:right="2" w:firstLine="0"/>
        <w:rPr>
          <w:szCs w:val="28"/>
        </w:rPr>
      </w:pPr>
      <w:r>
        <w:rPr>
          <w:rFonts w:eastAsia="Arial"/>
          <w:szCs w:val="28"/>
        </w:rPr>
        <w:t>д)</w:t>
      </w:r>
      <w:r w:rsidR="00DD623C" w:rsidRPr="00A8350A">
        <w:rPr>
          <w:rFonts w:eastAsia="Arial"/>
          <w:szCs w:val="28"/>
        </w:rPr>
        <w:t xml:space="preserve"> </w:t>
      </w:r>
      <w:r w:rsidR="00DD623C" w:rsidRPr="00A8350A">
        <w:rPr>
          <w:szCs w:val="28"/>
        </w:rPr>
        <w:t xml:space="preserve">для выражения логических связей между частями высказывания: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как показал анализ, как было сказано выше;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на основании полученных данных;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проведенное исследование позволяет сделать вывод;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резюмируя сказанное; </w:t>
      </w:r>
    </w:p>
    <w:p w:rsidR="00502BC7" w:rsidRPr="00A8350A" w:rsidRDefault="00DD623C" w:rsidP="00E45576">
      <w:pPr>
        <w:numPr>
          <w:ilvl w:val="1"/>
          <w:numId w:val="11"/>
        </w:numPr>
        <w:tabs>
          <w:tab w:val="left" w:pos="993"/>
          <w:tab w:val="left" w:pos="1560"/>
        </w:tabs>
        <w:suppressAutoHyphens/>
        <w:spacing w:after="0" w:line="360" w:lineRule="auto"/>
        <w:ind w:left="0" w:right="2" w:firstLine="1276"/>
        <w:rPr>
          <w:szCs w:val="28"/>
        </w:rPr>
      </w:pPr>
      <w:r w:rsidRPr="00A8350A">
        <w:rPr>
          <w:szCs w:val="28"/>
        </w:rPr>
        <w:t xml:space="preserve">дальнейшие перспективы исследования связаны с…. </w:t>
      </w:r>
    </w:p>
    <w:p w:rsidR="00502BC7" w:rsidRPr="00A8350A" w:rsidRDefault="00DD623C" w:rsidP="00E45576">
      <w:pPr>
        <w:tabs>
          <w:tab w:val="left" w:pos="993"/>
        </w:tabs>
        <w:suppressAutoHyphens/>
        <w:spacing w:after="0" w:line="360" w:lineRule="auto"/>
        <w:ind w:left="0" w:right="2" w:firstLine="709"/>
        <w:rPr>
          <w:szCs w:val="28"/>
        </w:rPr>
      </w:pPr>
      <w:r w:rsidRPr="00A8350A">
        <w:rPr>
          <w:szCs w:val="28"/>
        </w:rPr>
        <w:t xml:space="preserve">Письменная речь требует использования в тексте большого числа развернутых предложений, включающих придаточные предложения, причастные и деепричастные обороты. В связи с этим часто употребляются составные подчинительные союзы и клише: </w:t>
      </w:r>
    </w:p>
    <w:p w:rsidR="00502BC7" w:rsidRPr="00A8350A" w:rsidRDefault="00DD623C" w:rsidP="00E45576">
      <w:pPr>
        <w:numPr>
          <w:ilvl w:val="1"/>
          <w:numId w:val="11"/>
        </w:numPr>
        <w:tabs>
          <w:tab w:val="left" w:pos="993"/>
        </w:tabs>
        <w:suppressAutoHyphens/>
        <w:spacing w:after="0" w:line="360" w:lineRule="auto"/>
        <w:ind w:left="0" w:right="2" w:firstLine="709"/>
        <w:rPr>
          <w:szCs w:val="28"/>
        </w:rPr>
      </w:pPr>
      <w:r w:rsidRPr="00A8350A">
        <w:rPr>
          <w:szCs w:val="28"/>
        </w:rPr>
        <w:t xml:space="preserve">поскольку, благодаря тому что, в соответствии с…; </w:t>
      </w:r>
    </w:p>
    <w:p w:rsidR="00502BC7" w:rsidRPr="00A8350A" w:rsidRDefault="00DD623C" w:rsidP="00E45576">
      <w:pPr>
        <w:numPr>
          <w:ilvl w:val="1"/>
          <w:numId w:val="11"/>
        </w:numPr>
        <w:tabs>
          <w:tab w:val="left" w:pos="993"/>
        </w:tabs>
        <w:suppressAutoHyphens/>
        <w:spacing w:after="0" w:line="360" w:lineRule="auto"/>
        <w:ind w:left="0" w:right="2" w:firstLine="709"/>
        <w:rPr>
          <w:szCs w:val="28"/>
        </w:rPr>
      </w:pPr>
      <w:r w:rsidRPr="00A8350A">
        <w:rPr>
          <w:szCs w:val="28"/>
        </w:rPr>
        <w:t xml:space="preserve">в связи, в результате; </w:t>
      </w:r>
    </w:p>
    <w:p w:rsidR="002D050D" w:rsidRDefault="00DD623C" w:rsidP="00E45576">
      <w:pPr>
        <w:numPr>
          <w:ilvl w:val="1"/>
          <w:numId w:val="11"/>
        </w:numPr>
        <w:tabs>
          <w:tab w:val="left" w:pos="993"/>
        </w:tabs>
        <w:suppressAutoHyphens/>
        <w:spacing w:after="0" w:line="360" w:lineRule="auto"/>
        <w:ind w:left="0" w:right="2" w:firstLine="709"/>
        <w:rPr>
          <w:szCs w:val="28"/>
        </w:rPr>
      </w:pPr>
      <w:r w:rsidRPr="00A8350A">
        <w:rPr>
          <w:szCs w:val="28"/>
        </w:rPr>
        <w:t xml:space="preserve">при условии, что, несмотря на…; </w:t>
      </w:r>
    </w:p>
    <w:p w:rsidR="00502BC7" w:rsidRPr="00A8350A" w:rsidRDefault="00DD623C" w:rsidP="00E45576">
      <w:pPr>
        <w:tabs>
          <w:tab w:val="left" w:pos="993"/>
        </w:tabs>
        <w:suppressAutoHyphens/>
        <w:spacing w:after="0" w:line="360" w:lineRule="auto"/>
        <w:ind w:left="709" w:right="2" w:firstLine="0"/>
        <w:rPr>
          <w:szCs w:val="28"/>
        </w:rPr>
      </w:pPr>
      <w:r w:rsidRPr="00A8350A">
        <w:rPr>
          <w:szCs w:val="28"/>
        </w:rPr>
        <w:t>–</w:t>
      </w:r>
      <w:r w:rsidRPr="00A8350A">
        <w:rPr>
          <w:rFonts w:eastAsia="Arial"/>
          <w:szCs w:val="28"/>
        </w:rPr>
        <w:t xml:space="preserve"> </w:t>
      </w:r>
      <w:r w:rsidRPr="00A8350A">
        <w:rPr>
          <w:szCs w:val="28"/>
        </w:rPr>
        <w:t xml:space="preserve">наряду с…, в течение, в ходе, по мере. </w:t>
      </w:r>
    </w:p>
    <w:p w:rsidR="00502BC7" w:rsidRPr="000D223D" w:rsidRDefault="00DD623C" w:rsidP="00E45576">
      <w:pPr>
        <w:tabs>
          <w:tab w:val="left" w:pos="993"/>
        </w:tabs>
        <w:suppressAutoHyphens/>
        <w:spacing w:after="0" w:line="360" w:lineRule="auto"/>
        <w:ind w:left="0" w:right="2" w:firstLine="709"/>
        <w:rPr>
          <w:szCs w:val="28"/>
        </w:rPr>
      </w:pPr>
      <w:r w:rsidRPr="00A8350A">
        <w:rPr>
          <w:szCs w:val="28"/>
        </w:rPr>
        <w:t>Необходимо определить основные понятия по теме исследования, чтобы использование их в тексте курсовой работы было</w:t>
      </w:r>
      <w:r w:rsidRPr="000D223D">
        <w:rPr>
          <w:szCs w:val="28"/>
        </w:rPr>
        <w:t xml:space="preserve"> однозначным. Это означает: то или иное понятие, которое разными учеными может трактоваться по</w:t>
      </w:r>
      <w:r w:rsidR="00A8350A">
        <w:rPr>
          <w:szCs w:val="28"/>
        </w:rPr>
        <w:t>-</w:t>
      </w:r>
      <w:r w:rsidRPr="000D223D">
        <w:rPr>
          <w:szCs w:val="28"/>
        </w:rPr>
        <w:t xml:space="preserve">разному, должно во всем тексте данной работы от начала до конца иметь лишь одно, четко определенное автором курсовой работы значение.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lastRenderedPageBreak/>
        <w:t xml:space="preserve"> В курсовой работе должно быть соблюдено единство стиля изложения, обеспечена орфографическая, синтаксическая и стилистическая грамотность в соответствии с нормами современного русского языка. </w:t>
      </w:r>
    </w:p>
    <w:p w:rsidR="00A8350A" w:rsidRDefault="00183B2C" w:rsidP="00183B2C">
      <w:pPr>
        <w:tabs>
          <w:tab w:val="left" w:pos="1905"/>
        </w:tabs>
        <w:suppressAutoHyphens/>
        <w:spacing w:after="0" w:line="360" w:lineRule="auto"/>
        <w:ind w:left="0" w:right="2" w:firstLine="709"/>
        <w:jc w:val="left"/>
        <w:rPr>
          <w:szCs w:val="28"/>
        </w:rPr>
      </w:pPr>
      <w:r>
        <w:rPr>
          <w:szCs w:val="28"/>
        </w:rPr>
        <w:tab/>
      </w:r>
    </w:p>
    <w:p w:rsidR="00502BC7" w:rsidRPr="00926531" w:rsidRDefault="00DD623C" w:rsidP="00E45576">
      <w:pPr>
        <w:tabs>
          <w:tab w:val="left" w:pos="993"/>
        </w:tabs>
        <w:suppressAutoHyphens/>
        <w:spacing w:after="0" w:line="360" w:lineRule="auto"/>
        <w:ind w:left="0" w:right="2" w:firstLine="0"/>
        <w:jc w:val="center"/>
        <w:rPr>
          <w:szCs w:val="28"/>
        </w:rPr>
      </w:pPr>
      <w:r w:rsidRPr="00926531">
        <w:rPr>
          <w:szCs w:val="28"/>
        </w:rPr>
        <w:t>5</w:t>
      </w:r>
      <w:r w:rsidRPr="00926531">
        <w:rPr>
          <w:rFonts w:eastAsia="Arial"/>
          <w:szCs w:val="28"/>
        </w:rPr>
        <w:t xml:space="preserve"> </w:t>
      </w:r>
      <w:r w:rsidRPr="00926531">
        <w:rPr>
          <w:szCs w:val="28"/>
        </w:rPr>
        <w:t>ПРОЦЕДУРА ЗАЩИТЫ КУРСОВОЙ РАБОТЫ</w:t>
      </w:r>
    </w:p>
    <w:p w:rsidR="00502BC7" w:rsidRPr="000D223D" w:rsidRDefault="00DD623C" w:rsidP="00E45576">
      <w:pPr>
        <w:tabs>
          <w:tab w:val="left" w:pos="993"/>
        </w:tabs>
        <w:suppressAutoHyphens/>
        <w:spacing w:after="0" w:line="360" w:lineRule="auto"/>
        <w:ind w:left="0" w:right="2" w:firstLine="709"/>
        <w:jc w:val="left"/>
        <w:rPr>
          <w:szCs w:val="28"/>
        </w:rPr>
      </w:pPr>
      <w:r w:rsidRPr="000D223D">
        <w:rPr>
          <w:szCs w:val="28"/>
        </w:rPr>
        <w:t xml:space="preserve">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Курсовая работа, выполненная с соблюдением рекомендуемых требований, оценивается и допускается к защите. Защита должна производиться до начала экзамена по дисциплине.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Процедура защиты курсовой работы/проекта включает в себя: </w:t>
      </w:r>
    </w:p>
    <w:p w:rsidR="00502BC7" w:rsidRPr="000D223D" w:rsidRDefault="00DD623C" w:rsidP="00E45576">
      <w:pPr>
        <w:numPr>
          <w:ilvl w:val="0"/>
          <w:numId w:val="12"/>
        </w:numPr>
        <w:tabs>
          <w:tab w:val="left" w:pos="993"/>
        </w:tabs>
        <w:suppressAutoHyphens/>
        <w:spacing w:after="0" w:line="360" w:lineRule="auto"/>
        <w:ind w:left="0" w:right="2" w:firstLine="709"/>
        <w:rPr>
          <w:szCs w:val="28"/>
        </w:rPr>
      </w:pPr>
      <w:r w:rsidRPr="000D223D">
        <w:rPr>
          <w:szCs w:val="28"/>
        </w:rPr>
        <w:t xml:space="preserve">выступление </w:t>
      </w:r>
      <w:r w:rsidR="00427F26">
        <w:rPr>
          <w:szCs w:val="28"/>
        </w:rPr>
        <w:t>обучающегося</w:t>
      </w:r>
      <w:r w:rsidRPr="000D223D">
        <w:rPr>
          <w:szCs w:val="28"/>
        </w:rPr>
        <w:t xml:space="preserve"> по теме и результатам работы (5</w:t>
      </w:r>
      <w:r w:rsidR="00A8350A">
        <w:rPr>
          <w:szCs w:val="28"/>
        </w:rPr>
        <w:t>–</w:t>
      </w:r>
      <w:r w:rsidR="00427F26">
        <w:rPr>
          <w:szCs w:val="28"/>
        </w:rPr>
        <w:t>6</w:t>
      </w:r>
      <w:r w:rsidRPr="000D223D">
        <w:rPr>
          <w:szCs w:val="28"/>
        </w:rPr>
        <w:t xml:space="preserve"> мин),   </w:t>
      </w:r>
    </w:p>
    <w:p w:rsidR="00502BC7" w:rsidRPr="000D223D" w:rsidRDefault="00DD623C" w:rsidP="00E45576">
      <w:pPr>
        <w:numPr>
          <w:ilvl w:val="0"/>
          <w:numId w:val="12"/>
        </w:numPr>
        <w:tabs>
          <w:tab w:val="left" w:pos="993"/>
        </w:tabs>
        <w:suppressAutoHyphens/>
        <w:spacing w:after="0" w:line="360" w:lineRule="auto"/>
        <w:ind w:left="0" w:right="2" w:firstLine="709"/>
        <w:rPr>
          <w:szCs w:val="28"/>
        </w:rPr>
      </w:pPr>
      <w:r w:rsidRPr="000D223D">
        <w:rPr>
          <w:szCs w:val="28"/>
        </w:rPr>
        <w:t xml:space="preserve">ответы на вопросы членов комиссии, в которую входят </w:t>
      </w:r>
      <w:r w:rsidR="00E45576" w:rsidRPr="000D223D">
        <w:rPr>
          <w:szCs w:val="28"/>
        </w:rPr>
        <w:t>преподаватели дисциплин</w:t>
      </w:r>
      <w:r w:rsidRPr="000D223D">
        <w:rPr>
          <w:szCs w:val="28"/>
        </w:rPr>
        <w:t xml:space="preserve"> профессионального цикла.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Также в состав комиссии могут входить: заместитель директора по УПР, практикующие специалисты.  На защиту могут быть приглашены преподаватели и студенты других специальностей.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При подготовке к защите Вам необходимо: </w:t>
      </w:r>
    </w:p>
    <w:p w:rsidR="00502BC7" w:rsidRPr="000D223D" w:rsidRDefault="00DD623C" w:rsidP="00E45576">
      <w:pPr>
        <w:numPr>
          <w:ilvl w:val="0"/>
          <w:numId w:val="12"/>
        </w:numPr>
        <w:tabs>
          <w:tab w:val="left" w:pos="993"/>
        </w:tabs>
        <w:suppressAutoHyphens/>
        <w:spacing w:after="0" w:line="360" w:lineRule="auto"/>
        <w:ind w:left="0" w:right="2" w:firstLine="709"/>
        <w:rPr>
          <w:szCs w:val="28"/>
        </w:rPr>
      </w:pPr>
      <w:r w:rsidRPr="000D223D">
        <w:rPr>
          <w:szCs w:val="28"/>
        </w:rPr>
        <w:t>внимательно прочитать содержание отзыва руководителя работы</w:t>
      </w:r>
      <w:r w:rsidR="00A8350A">
        <w:rPr>
          <w:szCs w:val="28"/>
        </w:rPr>
        <w:t>;</w:t>
      </w:r>
    </w:p>
    <w:p w:rsidR="00502BC7" w:rsidRPr="000D223D" w:rsidRDefault="00DD623C" w:rsidP="00E45576">
      <w:pPr>
        <w:numPr>
          <w:ilvl w:val="0"/>
          <w:numId w:val="12"/>
        </w:numPr>
        <w:tabs>
          <w:tab w:val="left" w:pos="993"/>
        </w:tabs>
        <w:suppressAutoHyphens/>
        <w:spacing w:after="0" w:line="360" w:lineRule="auto"/>
        <w:ind w:left="0" w:right="2" w:firstLine="709"/>
        <w:rPr>
          <w:szCs w:val="28"/>
        </w:rPr>
      </w:pPr>
      <w:r w:rsidRPr="000D223D">
        <w:rPr>
          <w:szCs w:val="28"/>
        </w:rPr>
        <w:t xml:space="preserve">внести необходимые поправки, сделать необходимые дополнения и изменения; </w:t>
      </w:r>
    </w:p>
    <w:p w:rsidR="00A8350A" w:rsidRDefault="00DD623C" w:rsidP="00E45576">
      <w:pPr>
        <w:numPr>
          <w:ilvl w:val="0"/>
          <w:numId w:val="12"/>
        </w:numPr>
        <w:tabs>
          <w:tab w:val="left" w:pos="993"/>
        </w:tabs>
        <w:suppressAutoHyphens/>
        <w:spacing w:after="0" w:line="360" w:lineRule="auto"/>
        <w:ind w:left="0" w:right="2" w:firstLine="709"/>
        <w:rPr>
          <w:szCs w:val="28"/>
        </w:rPr>
      </w:pPr>
      <w:r w:rsidRPr="000D223D">
        <w:rPr>
          <w:szCs w:val="28"/>
        </w:rPr>
        <w:t>обоснованно и доказательно раскрыть сущность темы курсовой работы;</w:t>
      </w:r>
    </w:p>
    <w:p w:rsidR="00502BC7" w:rsidRPr="000D223D" w:rsidRDefault="00DD623C" w:rsidP="00E45576">
      <w:pPr>
        <w:numPr>
          <w:ilvl w:val="0"/>
          <w:numId w:val="12"/>
        </w:numPr>
        <w:tabs>
          <w:tab w:val="left" w:pos="993"/>
        </w:tabs>
        <w:suppressAutoHyphens/>
        <w:spacing w:after="0" w:line="360" w:lineRule="auto"/>
        <w:ind w:left="0" w:right="2" w:firstLine="709"/>
        <w:rPr>
          <w:szCs w:val="28"/>
        </w:rPr>
      </w:pPr>
      <w:r w:rsidRPr="000D223D">
        <w:rPr>
          <w:szCs w:val="28"/>
        </w:rPr>
        <w:t xml:space="preserve">обстоятельно ответить на вопросы членов комиссии.  </w:t>
      </w:r>
    </w:p>
    <w:p w:rsidR="00502BC7" w:rsidRPr="000D223D" w:rsidRDefault="00DD623C" w:rsidP="00E45576">
      <w:pPr>
        <w:tabs>
          <w:tab w:val="left" w:pos="993"/>
        </w:tabs>
        <w:suppressAutoHyphens/>
        <w:spacing w:after="0" w:line="360" w:lineRule="auto"/>
        <w:ind w:left="0" w:right="2" w:firstLine="709"/>
        <w:jc w:val="left"/>
        <w:rPr>
          <w:szCs w:val="28"/>
        </w:rPr>
      </w:pPr>
      <w:r w:rsidRPr="000D223D">
        <w:rPr>
          <w:szCs w:val="28"/>
        </w:rPr>
        <w:t xml:space="preserve"> ПОМНИТЕ, что окончательная оценка за курсовую работу выставляется комиссией после защиты.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Работа оценивается дифференцированно с учетом качества ее выполнения, содержательности Вашего выступления и ответов на вопросы во время защиты.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Результаты защиты оцениваются по четырехбалльной системе: «отлично», «хорошо», «удовлетворительно», «неудовлетворительно».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lastRenderedPageBreak/>
        <w:t xml:space="preserve">Положительная оценка по той дисциплине, по которой предусматривается курсовая работа, выставляется только при условии успешной сдачи курсовой работы на оценку не ниже «удовлетворительно».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Если Вы получили неудовлетворительную оценку по курсовой работе, то не допускаетесь к итоговой аттестации по дисциплине. Также по решению комиссии Вам может быть предоставлено право доработки работы в установленные комиссией сроки и повторной защиты. </w:t>
      </w:r>
    </w:p>
    <w:p w:rsidR="00502BC7" w:rsidRPr="000D223D" w:rsidRDefault="00DD623C" w:rsidP="00E45576">
      <w:pPr>
        <w:tabs>
          <w:tab w:val="left" w:pos="993"/>
        </w:tabs>
        <w:suppressAutoHyphens/>
        <w:spacing w:after="0" w:line="360" w:lineRule="auto"/>
        <w:ind w:left="0" w:right="2" w:firstLine="709"/>
        <w:jc w:val="center"/>
        <w:rPr>
          <w:szCs w:val="28"/>
        </w:rPr>
      </w:pPr>
      <w:r w:rsidRPr="000D223D">
        <w:rPr>
          <w:szCs w:val="28"/>
        </w:rPr>
        <w:t xml:space="preserve">К защите курсовой работы предъявляются следующие требования: </w:t>
      </w:r>
    </w:p>
    <w:p w:rsidR="00502BC7" w:rsidRPr="000D223D" w:rsidRDefault="00DD623C" w:rsidP="00E45576">
      <w:pPr>
        <w:numPr>
          <w:ilvl w:val="0"/>
          <w:numId w:val="34"/>
        </w:numPr>
        <w:tabs>
          <w:tab w:val="left" w:pos="709"/>
          <w:tab w:val="left" w:pos="993"/>
        </w:tabs>
        <w:suppressAutoHyphens/>
        <w:spacing w:after="0" w:line="360" w:lineRule="auto"/>
        <w:ind w:left="0" w:right="2" w:firstLine="709"/>
        <w:rPr>
          <w:szCs w:val="28"/>
        </w:rPr>
      </w:pPr>
      <w:r w:rsidRPr="000D223D">
        <w:rPr>
          <w:szCs w:val="28"/>
        </w:rPr>
        <w:t xml:space="preserve">Глубокая </w:t>
      </w:r>
      <w:r w:rsidRPr="000D223D">
        <w:rPr>
          <w:szCs w:val="28"/>
          <w:u w:val="single" w:color="000000"/>
        </w:rPr>
        <w:t>теоретическая проработка</w:t>
      </w:r>
      <w:r w:rsidRPr="000D223D">
        <w:rPr>
          <w:szCs w:val="28"/>
        </w:rPr>
        <w:t xml:space="preserve"> исследуемых проблем на основе анализа юридической литературы. </w:t>
      </w:r>
    </w:p>
    <w:p w:rsidR="00502BC7" w:rsidRPr="000D223D" w:rsidRDefault="00DD623C" w:rsidP="00E45576">
      <w:pPr>
        <w:numPr>
          <w:ilvl w:val="0"/>
          <w:numId w:val="34"/>
        </w:numPr>
        <w:tabs>
          <w:tab w:val="left" w:pos="709"/>
          <w:tab w:val="left" w:pos="993"/>
        </w:tabs>
        <w:suppressAutoHyphens/>
        <w:spacing w:after="0" w:line="360" w:lineRule="auto"/>
        <w:ind w:left="0" w:right="2" w:firstLine="709"/>
        <w:rPr>
          <w:szCs w:val="28"/>
        </w:rPr>
      </w:pPr>
      <w:r w:rsidRPr="000D223D">
        <w:rPr>
          <w:szCs w:val="28"/>
        </w:rPr>
        <w:t xml:space="preserve">Умелая </w:t>
      </w:r>
      <w:r w:rsidRPr="000D223D">
        <w:rPr>
          <w:szCs w:val="28"/>
          <w:u w:val="single" w:color="000000"/>
        </w:rPr>
        <w:t>систематизация цифровых данных</w:t>
      </w:r>
      <w:r w:rsidRPr="000D223D">
        <w:rPr>
          <w:szCs w:val="28"/>
        </w:rPr>
        <w:t xml:space="preserve"> в виде таблиц и графиков с необходимым анализом, обобщением и выявлением тенденций развития исследуемых явлений и процессов. </w:t>
      </w:r>
    </w:p>
    <w:p w:rsidR="00502BC7" w:rsidRPr="000D223D" w:rsidRDefault="00DD623C" w:rsidP="00E45576">
      <w:pPr>
        <w:numPr>
          <w:ilvl w:val="0"/>
          <w:numId w:val="34"/>
        </w:numPr>
        <w:tabs>
          <w:tab w:val="left" w:pos="709"/>
          <w:tab w:val="left" w:pos="993"/>
        </w:tabs>
        <w:suppressAutoHyphens/>
        <w:spacing w:after="0" w:line="360" w:lineRule="auto"/>
        <w:ind w:left="0" w:right="2" w:firstLine="709"/>
        <w:rPr>
          <w:szCs w:val="28"/>
        </w:rPr>
      </w:pPr>
      <w:r w:rsidRPr="000D223D">
        <w:rPr>
          <w:szCs w:val="28"/>
          <w:u w:val="single" w:color="000000"/>
        </w:rPr>
        <w:t>Критический подход</w:t>
      </w:r>
      <w:r w:rsidRPr="000D223D">
        <w:rPr>
          <w:szCs w:val="28"/>
        </w:rPr>
        <w:t xml:space="preserve"> к изучаемым фактическим материалам с целью поиска направлений совершенствования деятельности. </w:t>
      </w:r>
    </w:p>
    <w:p w:rsidR="00502BC7" w:rsidRPr="000D223D" w:rsidRDefault="00DD623C" w:rsidP="00E45576">
      <w:pPr>
        <w:numPr>
          <w:ilvl w:val="0"/>
          <w:numId w:val="34"/>
        </w:numPr>
        <w:tabs>
          <w:tab w:val="left" w:pos="709"/>
          <w:tab w:val="left" w:pos="993"/>
        </w:tabs>
        <w:suppressAutoHyphens/>
        <w:spacing w:after="0" w:line="360" w:lineRule="auto"/>
        <w:ind w:left="0" w:right="2" w:firstLine="709"/>
        <w:rPr>
          <w:szCs w:val="28"/>
        </w:rPr>
      </w:pPr>
      <w:r w:rsidRPr="000D223D">
        <w:rPr>
          <w:szCs w:val="28"/>
          <w:u w:val="single" w:color="000000"/>
        </w:rPr>
        <w:t xml:space="preserve">Аргументированность </w:t>
      </w:r>
      <w:r w:rsidRPr="000D223D">
        <w:rPr>
          <w:szCs w:val="28"/>
          <w:u w:val="single" w:color="000000"/>
        </w:rPr>
        <w:tab/>
        <w:t>выводов</w:t>
      </w:r>
      <w:r w:rsidRPr="000D223D">
        <w:rPr>
          <w:szCs w:val="28"/>
        </w:rPr>
        <w:t xml:space="preserve">, </w:t>
      </w:r>
      <w:r w:rsidRPr="000D223D">
        <w:rPr>
          <w:szCs w:val="28"/>
        </w:rPr>
        <w:tab/>
      </w:r>
      <w:r w:rsidRPr="000D223D">
        <w:rPr>
          <w:szCs w:val="28"/>
          <w:u w:val="single" w:color="000000"/>
        </w:rPr>
        <w:t>обоснованность</w:t>
      </w:r>
      <w:r w:rsidRPr="000D223D">
        <w:rPr>
          <w:szCs w:val="28"/>
        </w:rPr>
        <w:t xml:space="preserve"> </w:t>
      </w:r>
      <w:r w:rsidRPr="000D223D">
        <w:rPr>
          <w:szCs w:val="28"/>
        </w:rPr>
        <w:tab/>
        <w:t xml:space="preserve">предложений </w:t>
      </w:r>
      <w:r w:rsidRPr="000D223D">
        <w:rPr>
          <w:szCs w:val="28"/>
        </w:rPr>
        <w:tab/>
        <w:t xml:space="preserve">и рекомендаций. </w:t>
      </w:r>
    </w:p>
    <w:p w:rsidR="00502BC7" w:rsidRPr="000D223D" w:rsidRDefault="00DD623C" w:rsidP="00E45576">
      <w:pPr>
        <w:numPr>
          <w:ilvl w:val="0"/>
          <w:numId w:val="34"/>
        </w:numPr>
        <w:tabs>
          <w:tab w:val="left" w:pos="709"/>
          <w:tab w:val="left" w:pos="993"/>
        </w:tabs>
        <w:suppressAutoHyphens/>
        <w:spacing w:after="0" w:line="360" w:lineRule="auto"/>
        <w:ind w:left="0" w:right="2" w:firstLine="709"/>
        <w:rPr>
          <w:szCs w:val="28"/>
        </w:rPr>
      </w:pPr>
      <w:r w:rsidRPr="000D223D">
        <w:rPr>
          <w:szCs w:val="28"/>
          <w:u w:val="single" w:color="000000"/>
        </w:rPr>
        <w:t>Логически последовательное и самостоятельное</w:t>
      </w:r>
      <w:r w:rsidRPr="000D223D">
        <w:rPr>
          <w:szCs w:val="28"/>
        </w:rPr>
        <w:t xml:space="preserve"> изложение материала. </w:t>
      </w:r>
    </w:p>
    <w:p w:rsidR="00502BC7" w:rsidRPr="000D223D" w:rsidRDefault="00DD623C" w:rsidP="00E45576">
      <w:pPr>
        <w:numPr>
          <w:ilvl w:val="0"/>
          <w:numId w:val="34"/>
        </w:numPr>
        <w:tabs>
          <w:tab w:val="left" w:pos="709"/>
          <w:tab w:val="left" w:pos="993"/>
        </w:tabs>
        <w:suppressAutoHyphens/>
        <w:spacing w:after="0" w:line="360" w:lineRule="auto"/>
        <w:ind w:left="0" w:right="2" w:firstLine="709"/>
        <w:rPr>
          <w:szCs w:val="28"/>
        </w:rPr>
      </w:pPr>
      <w:r w:rsidRPr="000D223D">
        <w:rPr>
          <w:szCs w:val="28"/>
          <w:u w:val="single" w:color="000000"/>
        </w:rPr>
        <w:t>Оформление материала</w:t>
      </w:r>
      <w:r w:rsidRPr="000D223D">
        <w:rPr>
          <w:szCs w:val="28"/>
        </w:rPr>
        <w:t xml:space="preserve"> в соответствии с установленными требованиями. </w:t>
      </w:r>
    </w:p>
    <w:p w:rsidR="00502BC7" w:rsidRPr="000D223D" w:rsidRDefault="00DD623C" w:rsidP="00E45576">
      <w:pPr>
        <w:numPr>
          <w:ilvl w:val="0"/>
          <w:numId w:val="34"/>
        </w:numPr>
        <w:tabs>
          <w:tab w:val="left" w:pos="709"/>
          <w:tab w:val="left" w:pos="993"/>
        </w:tabs>
        <w:suppressAutoHyphens/>
        <w:spacing w:after="0" w:line="360" w:lineRule="auto"/>
        <w:ind w:left="0" w:right="2" w:firstLine="709"/>
        <w:rPr>
          <w:szCs w:val="28"/>
        </w:rPr>
      </w:pPr>
      <w:r w:rsidRPr="000D223D">
        <w:rPr>
          <w:szCs w:val="28"/>
        </w:rPr>
        <w:t xml:space="preserve">Обязательное наличие отзыва руководителя на курсовую работу/проект.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 Для выступления на защите необходимо заранее подготовить и согласовать с руководителем тезисы доклада и иллюстративный материал.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При составлении тезисов необходимо учитывать ориентировочное время доклада на защите, которое составляет </w:t>
      </w:r>
      <w:r w:rsidR="00427F26">
        <w:rPr>
          <w:i/>
          <w:szCs w:val="28"/>
          <w:u w:val="single" w:color="000000"/>
        </w:rPr>
        <w:t>5</w:t>
      </w:r>
      <w:r w:rsidRPr="000D223D">
        <w:rPr>
          <w:i/>
          <w:szCs w:val="28"/>
          <w:u w:val="single" w:color="000000"/>
        </w:rPr>
        <w:t>-</w:t>
      </w:r>
      <w:r w:rsidR="00427F26">
        <w:rPr>
          <w:i/>
          <w:szCs w:val="28"/>
          <w:u w:val="single" w:color="000000"/>
        </w:rPr>
        <w:t xml:space="preserve">6 </w:t>
      </w:r>
      <w:r w:rsidRPr="000D223D">
        <w:rPr>
          <w:i/>
          <w:szCs w:val="28"/>
          <w:u w:val="single" w:color="000000"/>
        </w:rPr>
        <w:t xml:space="preserve"> минут</w:t>
      </w:r>
      <w:r w:rsidRPr="000D223D">
        <w:rPr>
          <w:szCs w:val="28"/>
        </w:rPr>
        <w:t xml:space="preserve">. Доклад целесообразно строить не путем изложения содержания работы по главам, а </w:t>
      </w:r>
      <w:r w:rsidRPr="000D223D">
        <w:rPr>
          <w:i/>
          <w:szCs w:val="28"/>
          <w:u w:val="single" w:color="000000"/>
        </w:rPr>
        <w:t>по задачам</w:t>
      </w:r>
      <w:r w:rsidRPr="000D223D">
        <w:rPr>
          <w:szCs w:val="28"/>
        </w:rPr>
        <w:t xml:space="preserve">, то есть, раскрывая логику получения значимых результатов. В докладе </w:t>
      </w:r>
      <w:r w:rsidRPr="000D223D">
        <w:rPr>
          <w:szCs w:val="28"/>
          <w:u w:val="single" w:color="000000"/>
        </w:rPr>
        <w:t>обязательно</w:t>
      </w:r>
      <w:r w:rsidRPr="000D223D">
        <w:rPr>
          <w:szCs w:val="28"/>
        </w:rPr>
        <w:t xml:space="preserve"> должно присутствовать обращение к иллюстративному материалу, который будет использоваться в ходе защиты работы. Объем доклада должен составлять </w:t>
      </w:r>
      <w:r w:rsidR="00427F26">
        <w:rPr>
          <w:szCs w:val="28"/>
        </w:rPr>
        <w:lastRenderedPageBreak/>
        <w:t>3</w:t>
      </w:r>
      <w:r w:rsidR="00A8350A">
        <w:rPr>
          <w:szCs w:val="28"/>
        </w:rPr>
        <w:t>–</w:t>
      </w:r>
      <w:r w:rsidR="00427F26">
        <w:rPr>
          <w:szCs w:val="28"/>
        </w:rPr>
        <w:t>4</w:t>
      </w:r>
      <w:r w:rsidRPr="000D223D">
        <w:rPr>
          <w:szCs w:val="28"/>
        </w:rPr>
        <w:t xml:space="preserve"> страниц</w:t>
      </w:r>
      <w:r w:rsidR="00427F26">
        <w:rPr>
          <w:szCs w:val="28"/>
        </w:rPr>
        <w:t>ы</w:t>
      </w:r>
      <w:r w:rsidRPr="000D223D">
        <w:rPr>
          <w:szCs w:val="28"/>
        </w:rPr>
        <w:t xml:space="preserve"> текста в формате Word, размер шрифта 14, полуторный интервал. Рекомендуемые структура, объем и время доклада приведены в таблице </w:t>
      </w:r>
      <w:r w:rsidR="00E45576">
        <w:rPr>
          <w:szCs w:val="28"/>
        </w:rPr>
        <w:t>2</w:t>
      </w:r>
      <w:r w:rsidRPr="000D223D">
        <w:rPr>
          <w:szCs w:val="28"/>
        </w:rPr>
        <w:t xml:space="preserve">. </w:t>
      </w:r>
    </w:p>
    <w:p w:rsidR="00502BC7" w:rsidRPr="000D223D" w:rsidRDefault="00DD623C" w:rsidP="00E45576">
      <w:pPr>
        <w:tabs>
          <w:tab w:val="left" w:pos="993"/>
        </w:tabs>
        <w:suppressAutoHyphens/>
        <w:spacing w:after="0" w:line="360" w:lineRule="auto"/>
        <w:ind w:left="0" w:right="2" w:firstLine="0"/>
        <w:rPr>
          <w:szCs w:val="28"/>
        </w:rPr>
      </w:pPr>
      <w:r w:rsidRPr="00A8350A">
        <w:rPr>
          <w:szCs w:val="28"/>
        </w:rPr>
        <w:t xml:space="preserve">Таблица </w:t>
      </w:r>
      <w:r w:rsidR="00E45576">
        <w:rPr>
          <w:szCs w:val="28"/>
        </w:rPr>
        <w:t>2</w:t>
      </w:r>
      <w:r w:rsidRPr="00A8350A">
        <w:rPr>
          <w:szCs w:val="28"/>
        </w:rPr>
        <w:t xml:space="preserve"> </w:t>
      </w:r>
      <w:r w:rsidR="00A8350A" w:rsidRPr="00A8350A">
        <w:rPr>
          <w:szCs w:val="28"/>
        </w:rPr>
        <w:t>–</w:t>
      </w:r>
      <w:r w:rsidR="00A8350A">
        <w:rPr>
          <w:i/>
          <w:szCs w:val="28"/>
        </w:rPr>
        <w:t xml:space="preserve"> </w:t>
      </w:r>
      <w:r w:rsidRPr="000D223D">
        <w:rPr>
          <w:szCs w:val="28"/>
        </w:rPr>
        <w:t xml:space="preserve">Структура, объем и время доклада </w:t>
      </w:r>
    </w:p>
    <w:tbl>
      <w:tblPr>
        <w:tblStyle w:val="TableGrid"/>
        <w:tblW w:w="9569" w:type="dxa"/>
        <w:tblInd w:w="68" w:type="dxa"/>
        <w:tblCellMar>
          <w:top w:w="13" w:type="dxa"/>
          <w:left w:w="107" w:type="dxa"/>
          <w:right w:w="62" w:type="dxa"/>
        </w:tblCellMar>
        <w:tblLook w:val="04A0" w:firstRow="1" w:lastRow="0" w:firstColumn="1" w:lastColumn="0" w:noHBand="0" w:noVBand="1"/>
      </w:tblPr>
      <w:tblGrid>
        <w:gridCol w:w="6467"/>
        <w:gridCol w:w="1476"/>
        <w:gridCol w:w="1626"/>
      </w:tblGrid>
      <w:tr w:rsidR="00A8350A" w:rsidRPr="00E45576" w:rsidTr="00A8350A">
        <w:trPr>
          <w:trHeight w:val="288"/>
        </w:trPr>
        <w:tc>
          <w:tcPr>
            <w:tcW w:w="6467" w:type="dxa"/>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center"/>
              <w:rPr>
                <w:sz w:val="22"/>
              </w:rPr>
            </w:pPr>
            <w:r w:rsidRPr="00E45576">
              <w:rPr>
                <w:sz w:val="22"/>
              </w:rPr>
              <w:t xml:space="preserve">Структура доклада  </w:t>
            </w:r>
          </w:p>
        </w:tc>
        <w:tc>
          <w:tcPr>
            <w:tcW w:w="1476" w:type="dxa"/>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center"/>
              <w:rPr>
                <w:sz w:val="22"/>
              </w:rPr>
            </w:pPr>
            <w:r w:rsidRPr="00E45576">
              <w:rPr>
                <w:sz w:val="22"/>
              </w:rPr>
              <w:t xml:space="preserve">Объем </w:t>
            </w:r>
          </w:p>
        </w:tc>
        <w:tc>
          <w:tcPr>
            <w:tcW w:w="1626" w:type="dxa"/>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center"/>
              <w:rPr>
                <w:sz w:val="22"/>
              </w:rPr>
            </w:pPr>
            <w:r w:rsidRPr="00E45576">
              <w:rPr>
                <w:sz w:val="22"/>
              </w:rPr>
              <w:t xml:space="preserve">Время </w:t>
            </w:r>
          </w:p>
        </w:tc>
      </w:tr>
      <w:tr w:rsidR="00A8350A" w:rsidRPr="00E45576" w:rsidTr="00A8350A">
        <w:trPr>
          <w:trHeight w:val="288"/>
        </w:trPr>
        <w:tc>
          <w:tcPr>
            <w:tcW w:w="6467" w:type="dxa"/>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r w:rsidRPr="00E45576">
              <w:rPr>
                <w:sz w:val="22"/>
              </w:rPr>
              <w:t>Представление темы работы</w:t>
            </w:r>
          </w:p>
        </w:tc>
        <w:tc>
          <w:tcPr>
            <w:tcW w:w="1476" w:type="dxa"/>
            <w:vMerge w:val="restart"/>
            <w:tcBorders>
              <w:top w:val="single" w:sz="4" w:space="0" w:color="000000"/>
              <w:left w:val="single" w:sz="4" w:space="0" w:color="000000"/>
              <w:bottom w:val="single" w:sz="4" w:space="0" w:color="000000"/>
              <w:right w:val="single" w:sz="4" w:space="0" w:color="000000"/>
            </w:tcBorders>
          </w:tcPr>
          <w:p w:rsidR="00A8350A" w:rsidRPr="00E45576" w:rsidRDefault="00A8350A" w:rsidP="00427F26">
            <w:pPr>
              <w:tabs>
                <w:tab w:val="left" w:pos="993"/>
              </w:tabs>
              <w:suppressAutoHyphens/>
              <w:spacing w:after="0" w:line="240" w:lineRule="auto"/>
              <w:ind w:left="0" w:right="0" w:firstLine="0"/>
              <w:jc w:val="center"/>
              <w:rPr>
                <w:sz w:val="22"/>
              </w:rPr>
            </w:pPr>
            <w:r w:rsidRPr="00E45576">
              <w:rPr>
                <w:sz w:val="22"/>
              </w:rPr>
              <w:t xml:space="preserve">До </w:t>
            </w:r>
            <w:r w:rsidR="00427F26">
              <w:rPr>
                <w:sz w:val="22"/>
              </w:rPr>
              <w:t>1</w:t>
            </w:r>
            <w:r w:rsidRPr="00E45576">
              <w:rPr>
                <w:sz w:val="22"/>
              </w:rPr>
              <w:t xml:space="preserve"> страниц</w:t>
            </w:r>
            <w:r w:rsidR="00427F26">
              <w:rPr>
                <w:sz w:val="22"/>
              </w:rPr>
              <w:t>ы</w:t>
            </w:r>
            <w:r w:rsidRPr="00E45576">
              <w:rPr>
                <w:sz w:val="22"/>
              </w:rPr>
              <w:t xml:space="preserve"> </w:t>
            </w:r>
          </w:p>
        </w:tc>
        <w:tc>
          <w:tcPr>
            <w:tcW w:w="1626" w:type="dxa"/>
            <w:vMerge w:val="restart"/>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r w:rsidRPr="00E45576">
              <w:rPr>
                <w:sz w:val="22"/>
              </w:rPr>
              <w:t xml:space="preserve">До 2 минут </w:t>
            </w:r>
          </w:p>
        </w:tc>
      </w:tr>
      <w:tr w:rsidR="00A8350A" w:rsidRPr="00E45576" w:rsidTr="00A8350A">
        <w:trPr>
          <w:trHeight w:val="289"/>
        </w:trPr>
        <w:tc>
          <w:tcPr>
            <w:tcW w:w="6467" w:type="dxa"/>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r w:rsidRPr="00E45576">
              <w:rPr>
                <w:sz w:val="22"/>
              </w:rPr>
              <w:t>Актуальность темы</w:t>
            </w:r>
          </w:p>
        </w:tc>
        <w:tc>
          <w:tcPr>
            <w:tcW w:w="0" w:type="auto"/>
            <w:vMerge/>
            <w:tcBorders>
              <w:top w:val="nil"/>
              <w:left w:val="single" w:sz="4" w:space="0" w:color="000000"/>
              <w:bottom w:val="nil"/>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p>
        </w:tc>
        <w:tc>
          <w:tcPr>
            <w:tcW w:w="0" w:type="auto"/>
            <w:vMerge/>
            <w:tcBorders>
              <w:top w:val="nil"/>
              <w:left w:val="single" w:sz="4" w:space="0" w:color="000000"/>
              <w:bottom w:val="nil"/>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p>
        </w:tc>
      </w:tr>
      <w:tr w:rsidR="00A8350A" w:rsidRPr="00E45576" w:rsidTr="00A8350A">
        <w:trPr>
          <w:trHeight w:val="288"/>
        </w:trPr>
        <w:tc>
          <w:tcPr>
            <w:tcW w:w="6467" w:type="dxa"/>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r w:rsidRPr="00E45576">
              <w:rPr>
                <w:sz w:val="22"/>
              </w:rPr>
              <w:t xml:space="preserve">Цель работы </w:t>
            </w:r>
          </w:p>
        </w:tc>
        <w:tc>
          <w:tcPr>
            <w:tcW w:w="0" w:type="auto"/>
            <w:vMerge/>
            <w:tcBorders>
              <w:top w:val="nil"/>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p>
        </w:tc>
        <w:tc>
          <w:tcPr>
            <w:tcW w:w="0" w:type="auto"/>
            <w:vMerge/>
            <w:tcBorders>
              <w:top w:val="nil"/>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p>
        </w:tc>
      </w:tr>
      <w:tr w:rsidR="00A8350A" w:rsidRPr="00E45576" w:rsidTr="00A8350A">
        <w:trPr>
          <w:trHeight w:val="844"/>
        </w:trPr>
        <w:tc>
          <w:tcPr>
            <w:tcW w:w="6467" w:type="dxa"/>
            <w:tcBorders>
              <w:top w:val="single" w:sz="4" w:space="0" w:color="000000"/>
              <w:left w:val="single" w:sz="4" w:space="0" w:color="000000"/>
              <w:bottom w:val="single" w:sz="4" w:space="0" w:color="000000"/>
              <w:right w:val="single" w:sz="4" w:space="0" w:color="000000"/>
            </w:tcBorders>
          </w:tcPr>
          <w:p w:rsidR="00A8350A" w:rsidRPr="00E45576" w:rsidRDefault="00183B2C" w:rsidP="00E45576">
            <w:pPr>
              <w:tabs>
                <w:tab w:val="left" w:pos="993"/>
              </w:tabs>
              <w:suppressAutoHyphens/>
              <w:spacing w:after="0" w:line="240" w:lineRule="auto"/>
              <w:ind w:left="0" w:right="0" w:firstLine="0"/>
              <w:jc w:val="left"/>
              <w:rPr>
                <w:sz w:val="22"/>
              </w:rPr>
            </w:pPr>
            <w:r>
              <w:br w:type="page"/>
            </w:r>
            <w:r w:rsidR="00A8350A" w:rsidRPr="00E45576">
              <w:rPr>
                <w:sz w:val="22"/>
              </w:rPr>
              <w:t xml:space="preserve">Постановка задачи, результаты ее решения и сделанные выводы (по каждой из задач, которые были поставлены для достижения цели курсовой работы)  </w:t>
            </w:r>
          </w:p>
        </w:tc>
        <w:tc>
          <w:tcPr>
            <w:tcW w:w="1476" w:type="dxa"/>
            <w:tcBorders>
              <w:top w:val="single" w:sz="4" w:space="0" w:color="000000"/>
              <w:left w:val="single" w:sz="4" w:space="0" w:color="000000"/>
              <w:bottom w:val="single" w:sz="4" w:space="0" w:color="000000"/>
              <w:right w:val="single" w:sz="4" w:space="0" w:color="000000"/>
            </w:tcBorders>
          </w:tcPr>
          <w:p w:rsidR="00A8350A" w:rsidRPr="00E45576" w:rsidRDefault="00A8350A" w:rsidP="00427F26">
            <w:pPr>
              <w:tabs>
                <w:tab w:val="left" w:pos="993"/>
              </w:tabs>
              <w:suppressAutoHyphens/>
              <w:spacing w:after="0" w:line="240" w:lineRule="auto"/>
              <w:ind w:left="0" w:right="0" w:firstLine="0"/>
              <w:jc w:val="center"/>
              <w:rPr>
                <w:sz w:val="22"/>
              </w:rPr>
            </w:pPr>
            <w:r w:rsidRPr="00E45576">
              <w:rPr>
                <w:sz w:val="22"/>
              </w:rPr>
              <w:t xml:space="preserve">До </w:t>
            </w:r>
            <w:r w:rsidR="00427F26">
              <w:rPr>
                <w:sz w:val="22"/>
              </w:rPr>
              <w:t>2,5</w:t>
            </w:r>
            <w:r w:rsidRPr="00E45576">
              <w:rPr>
                <w:sz w:val="22"/>
              </w:rPr>
              <w:t xml:space="preserve"> страниц </w:t>
            </w:r>
          </w:p>
        </w:tc>
        <w:tc>
          <w:tcPr>
            <w:tcW w:w="1626" w:type="dxa"/>
            <w:tcBorders>
              <w:top w:val="single" w:sz="4" w:space="0" w:color="000000"/>
              <w:left w:val="single" w:sz="4" w:space="0" w:color="000000"/>
              <w:bottom w:val="single" w:sz="4" w:space="0" w:color="000000"/>
              <w:right w:val="single" w:sz="4" w:space="0" w:color="000000"/>
            </w:tcBorders>
          </w:tcPr>
          <w:p w:rsidR="00A8350A" w:rsidRPr="00E45576" w:rsidRDefault="00A8350A" w:rsidP="00427F26">
            <w:pPr>
              <w:tabs>
                <w:tab w:val="left" w:pos="993"/>
              </w:tabs>
              <w:suppressAutoHyphens/>
              <w:spacing w:after="0" w:line="240" w:lineRule="auto"/>
              <w:ind w:left="0" w:right="0" w:firstLine="0"/>
              <w:jc w:val="left"/>
              <w:rPr>
                <w:sz w:val="22"/>
              </w:rPr>
            </w:pPr>
            <w:r w:rsidRPr="00E45576">
              <w:rPr>
                <w:sz w:val="22"/>
              </w:rPr>
              <w:t xml:space="preserve">До </w:t>
            </w:r>
            <w:r w:rsidR="00427F26">
              <w:rPr>
                <w:sz w:val="22"/>
              </w:rPr>
              <w:t>3</w:t>
            </w:r>
            <w:r w:rsidRPr="00E45576">
              <w:rPr>
                <w:sz w:val="22"/>
              </w:rPr>
              <w:t xml:space="preserve"> минут </w:t>
            </w:r>
          </w:p>
        </w:tc>
      </w:tr>
      <w:tr w:rsidR="00A8350A" w:rsidRPr="00E45576" w:rsidTr="00A8350A">
        <w:trPr>
          <w:trHeight w:val="567"/>
        </w:trPr>
        <w:tc>
          <w:tcPr>
            <w:tcW w:w="6467" w:type="dxa"/>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r w:rsidRPr="00E45576">
              <w:rPr>
                <w:sz w:val="22"/>
              </w:rPr>
              <w:t xml:space="preserve">Перспективы и направления дальнейшего исследования данной темы </w:t>
            </w:r>
          </w:p>
        </w:tc>
        <w:tc>
          <w:tcPr>
            <w:tcW w:w="1476" w:type="dxa"/>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center"/>
              <w:rPr>
                <w:sz w:val="22"/>
              </w:rPr>
            </w:pPr>
            <w:r w:rsidRPr="00E45576">
              <w:rPr>
                <w:sz w:val="22"/>
              </w:rPr>
              <w:t xml:space="preserve">До 0,5 страницы </w:t>
            </w:r>
          </w:p>
        </w:tc>
        <w:tc>
          <w:tcPr>
            <w:tcW w:w="1626" w:type="dxa"/>
            <w:tcBorders>
              <w:top w:val="single" w:sz="4" w:space="0" w:color="000000"/>
              <w:left w:val="single" w:sz="4" w:space="0" w:color="000000"/>
              <w:bottom w:val="single" w:sz="4" w:space="0" w:color="000000"/>
              <w:right w:val="single" w:sz="4" w:space="0" w:color="000000"/>
            </w:tcBorders>
          </w:tcPr>
          <w:p w:rsidR="00A8350A" w:rsidRPr="00E45576" w:rsidRDefault="00A8350A" w:rsidP="00E45576">
            <w:pPr>
              <w:tabs>
                <w:tab w:val="left" w:pos="993"/>
              </w:tabs>
              <w:suppressAutoHyphens/>
              <w:spacing w:after="0" w:line="240" w:lineRule="auto"/>
              <w:ind w:left="0" w:right="0" w:firstLine="0"/>
              <w:jc w:val="left"/>
              <w:rPr>
                <w:sz w:val="22"/>
              </w:rPr>
            </w:pPr>
            <w:r w:rsidRPr="00E45576">
              <w:rPr>
                <w:sz w:val="22"/>
              </w:rPr>
              <w:t xml:space="preserve">До 1 минуты </w:t>
            </w:r>
          </w:p>
        </w:tc>
      </w:tr>
    </w:tbl>
    <w:p w:rsidR="00502BC7" w:rsidRPr="000D223D" w:rsidRDefault="00DD623C" w:rsidP="00E45576">
      <w:pPr>
        <w:tabs>
          <w:tab w:val="left" w:pos="993"/>
        </w:tabs>
        <w:suppressAutoHyphens/>
        <w:spacing w:after="0" w:line="360" w:lineRule="auto"/>
        <w:ind w:left="0" w:right="2" w:firstLine="709"/>
        <w:jc w:val="left"/>
        <w:rPr>
          <w:szCs w:val="28"/>
        </w:rPr>
      </w:pPr>
      <w:r w:rsidRPr="000D223D">
        <w:rPr>
          <w:szCs w:val="28"/>
        </w:rPr>
        <w:t xml:space="preserve">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 xml:space="preserve">В качестве иллюстраций используется презентация, подготовленная в программе «Power Point». Также иллюстрации </w:t>
      </w:r>
      <w:r w:rsidR="00A8350A">
        <w:rPr>
          <w:szCs w:val="28"/>
        </w:rPr>
        <w:t>можно</w:t>
      </w:r>
      <w:r w:rsidRPr="000D223D">
        <w:rPr>
          <w:szCs w:val="28"/>
        </w:rPr>
        <w:t xml:space="preserve"> представлять на </w:t>
      </w:r>
      <w:r w:rsidR="00427F26">
        <w:rPr>
          <w:szCs w:val="28"/>
        </w:rPr>
        <w:t>3</w:t>
      </w:r>
      <w:r w:rsidRPr="000D223D">
        <w:rPr>
          <w:szCs w:val="28"/>
        </w:rPr>
        <w:t>–</w:t>
      </w:r>
      <w:r w:rsidR="00427F26">
        <w:rPr>
          <w:szCs w:val="28"/>
        </w:rPr>
        <w:t>4</w:t>
      </w:r>
      <w:r w:rsidRPr="000D223D">
        <w:rPr>
          <w:szCs w:val="28"/>
        </w:rPr>
        <w:t xml:space="preserve"> страницах формата А4, отражающих основные результаты, достигнутые в работе, и согласованные с содержанием доклада. Иллюстрации должны быть пронумерованы и названы.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В случае неявки на защиту по уважительной п</w:t>
      </w:r>
      <w:r w:rsidR="00427F26">
        <w:rPr>
          <w:szCs w:val="28"/>
        </w:rPr>
        <w:t>ричине</w:t>
      </w:r>
      <w:r w:rsidR="00A8350A">
        <w:rPr>
          <w:szCs w:val="28"/>
        </w:rPr>
        <w:t xml:space="preserve"> Вам будет предоставлено</w:t>
      </w:r>
      <w:r w:rsidRPr="000D223D">
        <w:rPr>
          <w:szCs w:val="28"/>
        </w:rPr>
        <w:t xml:space="preserve"> право на защиту в другое время. </w:t>
      </w:r>
    </w:p>
    <w:p w:rsidR="00502BC7" w:rsidRPr="000D223D" w:rsidRDefault="00DD623C" w:rsidP="00E45576">
      <w:pPr>
        <w:tabs>
          <w:tab w:val="left" w:pos="993"/>
        </w:tabs>
        <w:suppressAutoHyphens/>
        <w:spacing w:after="0" w:line="360" w:lineRule="auto"/>
        <w:ind w:left="0" w:right="2" w:firstLine="709"/>
        <w:rPr>
          <w:szCs w:val="28"/>
        </w:rPr>
      </w:pPr>
      <w:r w:rsidRPr="000D223D">
        <w:rPr>
          <w:szCs w:val="28"/>
        </w:rPr>
        <w:t>В случае неявки на защиту п</w:t>
      </w:r>
      <w:r w:rsidR="00427F26">
        <w:rPr>
          <w:szCs w:val="28"/>
        </w:rPr>
        <w:t>о неуважительной причине</w:t>
      </w:r>
      <w:r w:rsidRPr="000D223D">
        <w:rPr>
          <w:szCs w:val="28"/>
        </w:rPr>
        <w:t xml:space="preserve"> Вы получаете неудовлетворительную оценку. </w:t>
      </w:r>
      <w:r w:rsidRPr="000D223D">
        <w:rPr>
          <w:szCs w:val="28"/>
        </w:rPr>
        <w:br w:type="page"/>
      </w:r>
    </w:p>
    <w:p w:rsidR="00502BC7" w:rsidRDefault="00DD623C" w:rsidP="008D5B24">
      <w:pPr>
        <w:suppressAutoHyphens/>
        <w:spacing w:after="0" w:line="360" w:lineRule="auto"/>
        <w:ind w:right="197"/>
        <w:jc w:val="center"/>
        <w:rPr>
          <w:szCs w:val="28"/>
        </w:rPr>
      </w:pPr>
      <w:r w:rsidRPr="00A8350A">
        <w:rPr>
          <w:szCs w:val="28"/>
        </w:rPr>
        <w:lastRenderedPageBreak/>
        <w:t>П</w:t>
      </w:r>
      <w:r w:rsidR="00926531" w:rsidRPr="00A8350A">
        <w:rPr>
          <w:szCs w:val="28"/>
        </w:rPr>
        <w:t xml:space="preserve">РИЛОЖЕНИЕ </w:t>
      </w:r>
      <w:r w:rsidR="00A8350A">
        <w:rPr>
          <w:szCs w:val="28"/>
        </w:rPr>
        <w:t>А</w:t>
      </w:r>
    </w:p>
    <w:p w:rsidR="00926531" w:rsidRPr="008D5B24" w:rsidRDefault="008D5B24" w:rsidP="00E45576">
      <w:pPr>
        <w:suppressAutoHyphens/>
        <w:spacing w:after="0" w:line="360" w:lineRule="auto"/>
        <w:ind w:right="197"/>
        <w:jc w:val="center"/>
        <w:rPr>
          <w:szCs w:val="28"/>
        </w:rPr>
      </w:pPr>
      <w:r>
        <w:rPr>
          <w:szCs w:val="28"/>
        </w:rPr>
        <w:t>(и</w:t>
      </w:r>
      <w:r w:rsidR="00926531" w:rsidRPr="008D5B24">
        <w:rPr>
          <w:szCs w:val="28"/>
        </w:rPr>
        <w:t>нформационное</w:t>
      </w:r>
      <w:r>
        <w:rPr>
          <w:szCs w:val="28"/>
        </w:rPr>
        <w:t>)</w:t>
      </w:r>
      <w:r w:rsidR="00926531" w:rsidRPr="008D5B24">
        <w:rPr>
          <w:szCs w:val="28"/>
        </w:rPr>
        <w:t xml:space="preserve"> </w:t>
      </w:r>
    </w:p>
    <w:p w:rsidR="00502BC7" w:rsidRPr="000D223D" w:rsidRDefault="00DD623C" w:rsidP="00E45576">
      <w:pPr>
        <w:suppressAutoHyphens/>
        <w:spacing w:after="0" w:line="360" w:lineRule="auto"/>
        <w:ind w:left="176" w:right="0" w:firstLine="0"/>
        <w:jc w:val="left"/>
        <w:rPr>
          <w:szCs w:val="28"/>
        </w:rPr>
      </w:pPr>
      <w:r w:rsidRPr="000D223D">
        <w:rPr>
          <w:szCs w:val="28"/>
        </w:rPr>
        <w:t xml:space="preserve"> </w:t>
      </w:r>
    </w:p>
    <w:p w:rsidR="00502BC7" w:rsidRPr="000D223D" w:rsidRDefault="00DD623C" w:rsidP="00E45576">
      <w:pPr>
        <w:suppressAutoHyphens/>
        <w:spacing w:after="0" w:line="360" w:lineRule="auto"/>
        <w:ind w:left="761" w:right="785"/>
        <w:jc w:val="center"/>
        <w:rPr>
          <w:szCs w:val="28"/>
        </w:rPr>
      </w:pPr>
      <w:r w:rsidRPr="000D223D">
        <w:rPr>
          <w:szCs w:val="28"/>
        </w:rPr>
        <w:t xml:space="preserve">Перечень тем курсовых работ по дисциплине «Гражданское право и гражданский процесс» </w:t>
      </w:r>
    </w:p>
    <w:p w:rsidR="00502BC7" w:rsidRPr="000D223D" w:rsidRDefault="00DD623C" w:rsidP="00E45576">
      <w:pPr>
        <w:suppressAutoHyphens/>
        <w:spacing w:after="0" w:line="360" w:lineRule="auto"/>
        <w:ind w:left="38" w:right="0" w:firstLine="0"/>
        <w:jc w:val="center"/>
        <w:rPr>
          <w:szCs w:val="28"/>
        </w:rPr>
      </w:pPr>
      <w:r w:rsidRPr="000D223D">
        <w:rPr>
          <w:szCs w:val="28"/>
        </w:rPr>
        <w:t xml:space="preserve"> </w:t>
      </w:r>
    </w:p>
    <w:p w:rsidR="00502BC7" w:rsidRPr="000D223D" w:rsidRDefault="00DD623C" w:rsidP="00E45576">
      <w:pPr>
        <w:pStyle w:val="1"/>
        <w:suppressAutoHyphens/>
        <w:spacing w:after="0" w:line="360" w:lineRule="auto"/>
        <w:ind w:left="761" w:right="784"/>
        <w:rPr>
          <w:b w:val="0"/>
          <w:szCs w:val="28"/>
        </w:rPr>
      </w:pPr>
      <w:r w:rsidRPr="000D223D">
        <w:rPr>
          <w:b w:val="0"/>
          <w:szCs w:val="28"/>
        </w:rPr>
        <w:t xml:space="preserve">Темы курсовых работ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Граждане (физические лица) как субъекты гражданского права.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Понятие и общая характеристика юридических лиц как участников гражданских правоотношений.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Общая характеристика коммерческих юридических лиц.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Общая характеристика некоммерческих организаций.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Объекты гражданского права.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Сделка.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Отношения представительства в гражданском праве.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Сроки в гражданском праве. Исковая давность.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Собственность и правовые формы ее реализации. Общие положения.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Приобретение и прекращение права собственности.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Право общей собственности.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Ограничение вещные права.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Защита права собственности и других вещных прав.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Общие положения об обязательствах.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Основные способы обеспечения использования обязательств.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Ответственность по гражданскому праву.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Гражданско-правовой договор.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Договор купли-продажи.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Договор хранения.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Договор имущественного найма (аренда)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Договор подряда.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Договор перевозки грузов.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Договор займа и кредита.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Договор хранения.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Особенности гражданской правовой ответственности за вред, причиненный источником повышенной опасности.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Особенности наследования по завещанию.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Основные принципы наследования по закону.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Авторское право.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Нематериальные блага. Защита чести и достоинства.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Изобретательное право.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Кредитный договор.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Наследственное право.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Патентное право.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Договор транспортной экспедиции.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Исковая давность.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Товарищество собственников  жилья.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Ипотека.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Договор факторинга.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Лизинг.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Деньги и валютные ценности, как  объекты гражданского права.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Страхование.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Простое товарищество.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Ответственность за вред, принесенный жизни и здоровью гражданина.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Обязательства из односторонних действий. </w:t>
      </w:r>
    </w:p>
    <w:p w:rsidR="00502BC7" w:rsidRPr="000D223D" w:rsidRDefault="00DD623C" w:rsidP="00E45576">
      <w:pPr>
        <w:numPr>
          <w:ilvl w:val="0"/>
          <w:numId w:val="14"/>
        </w:numPr>
        <w:tabs>
          <w:tab w:val="left" w:pos="1134"/>
        </w:tabs>
        <w:suppressAutoHyphens/>
        <w:spacing w:after="0" w:line="360" w:lineRule="auto"/>
        <w:ind w:left="0" w:right="288" w:firstLine="709"/>
        <w:jc w:val="left"/>
        <w:rPr>
          <w:szCs w:val="28"/>
        </w:rPr>
      </w:pPr>
      <w:r w:rsidRPr="000D223D">
        <w:rPr>
          <w:szCs w:val="28"/>
        </w:rPr>
        <w:t xml:space="preserve">Унитарные предприятия. </w:t>
      </w:r>
    </w:p>
    <w:p w:rsidR="00502BC7" w:rsidRPr="000D223D" w:rsidRDefault="00DD623C" w:rsidP="00E45576">
      <w:pPr>
        <w:tabs>
          <w:tab w:val="left" w:pos="1134"/>
        </w:tabs>
        <w:suppressAutoHyphens/>
        <w:spacing w:after="0" w:line="360" w:lineRule="auto"/>
        <w:ind w:left="0" w:right="0" w:firstLine="709"/>
        <w:jc w:val="left"/>
        <w:rPr>
          <w:szCs w:val="28"/>
        </w:rPr>
      </w:pPr>
      <w:r w:rsidRPr="000D223D">
        <w:rPr>
          <w:szCs w:val="28"/>
        </w:rPr>
        <w:t xml:space="preserve"> </w:t>
      </w:r>
    </w:p>
    <w:p w:rsidR="00502BC7" w:rsidRPr="000D223D" w:rsidRDefault="00DD623C" w:rsidP="00E45576">
      <w:pPr>
        <w:suppressAutoHyphens/>
        <w:spacing w:after="0" w:line="360" w:lineRule="auto"/>
        <w:ind w:left="176" w:right="138" w:firstLine="0"/>
        <w:jc w:val="right"/>
        <w:rPr>
          <w:szCs w:val="28"/>
        </w:rPr>
      </w:pPr>
      <w:r w:rsidRPr="000D223D">
        <w:rPr>
          <w:i/>
          <w:szCs w:val="28"/>
        </w:rPr>
        <w:t xml:space="preserve">  </w:t>
      </w:r>
      <w:r w:rsidRPr="000D223D">
        <w:rPr>
          <w:i/>
          <w:szCs w:val="28"/>
        </w:rPr>
        <w:tab/>
        <w:t xml:space="preserve"> </w:t>
      </w:r>
      <w:r w:rsidRPr="000D223D">
        <w:rPr>
          <w:szCs w:val="28"/>
        </w:rPr>
        <w:br w:type="page"/>
      </w:r>
    </w:p>
    <w:p w:rsidR="00502BC7" w:rsidRPr="00A8350A" w:rsidRDefault="00926531" w:rsidP="008D5B24">
      <w:pPr>
        <w:suppressAutoHyphens/>
        <w:spacing w:after="0" w:line="360" w:lineRule="auto"/>
        <w:ind w:right="197"/>
        <w:jc w:val="center"/>
        <w:rPr>
          <w:szCs w:val="28"/>
        </w:rPr>
      </w:pPr>
      <w:r w:rsidRPr="00A8350A">
        <w:rPr>
          <w:szCs w:val="28"/>
        </w:rPr>
        <w:t>ПРИЛОЖЕНИЕ Б</w:t>
      </w:r>
    </w:p>
    <w:p w:rsidR="008D5B24" w:rsidRPr="008D5B24" w:rsidRDefault="008D5B24" w:rsidP="008D5B24">
      <w:pPr>
        <w:suppressAutoHyphens/>
        <w:spacing w:after="0" w:line="360" w:lineRule="auto"/>
        <w:ind w:right="197"/>
        <w:jc w:val="center"/>
        <w:rPr>
          <w:szCs w:val="28"/>
        </w:rPr>
      </w:pPr>
      <w:r>
        <w:rPr>
          <w:szCs w:val="28"/>
        </w:rPr>
        <w:t>(и</w:t>
      </w:r>
      <w:r w:rsidRPr="008D5B24">
        <w:rPr>
          <w:szCs w:val="28"/>
        </w:rPr>
        <w:t>нформационное</w:t>
      </w:r>
      <w:r>
        <w:rPr>
          <w:szCs w:val="28"/>
        </w:rPr>
        <w:t>)</w:t>
      </w:r>
      <w:r w:rsidRPr="008D5B24">
        <w:rPr>
          <w:szCs w:val="28"/>
        </w:rPr>
        <w:t xml:space="preserve"> </w:t>
      </w:r>
    </w:p>
    <w:p w:rsidR="00502BC7" w:rsidRPr="00A8350A" w:rsidRDefault="00DD623C" w:rsidP="00E45576">
      <w:pPr>
        <w:suppressAutoHyphens/>
        <w:spacing w:after="0" w:line="360" w:lineRule="auto"/>
        <w:ind w:left="38" w:right="0" w:firstLine="0"/>
        <w:jc w:val="center"/>
        <w:rPr>
          <w:szCs w:val="28"/>
        </w:rPr>
      </w:pPr>
      <w:r w:rsidRPr="00A8350A">
        <w:rPr>
          <w:szCs w:val="28"/>
        </w:rPr>
        <w:t xml:space="preserve"> </w:t>
      </w:r>
    </w:p>
    <w:p w:rsidR="00502BC7" w:rsidRPr="00A8350A" w:rsidRDefault="00DD623C" w:rsidP="00E45576">
      <w:pPr>
        <w:suppressAutoHyphens/>
        <w:spacing w:after="0" w:line="360" w:lineRule="auto"/>
        <w:ind w:right="34"/>
        <w:jc w:val="center"/>
        <w:rPr>
          <w:szCs w:val="28"/>
        </w:rPr>
      </w:pPr>
      <w:r w:rsidRPr="00A8350A">
        <w:rPr>
          <w:szCs w:val="28"/>
        </w:rPr>
        <w:t xml:space="preserve">Разработка введения курсовой работы </w:t>
      </w:r>
    </w:p>
    <w:p w:rsidR="00502BC7" w:rsidRPr="000D223D" w:rsidRDefault="00DD623C" w:rsidP="00E45576">
      <w:pPr>
        <w:suppressAutoHyphens/>
        <w:spacing w:after="0" w:line="360" w:lineRule="auto"/>
        <w:ind w:left="38" w:right="0" w:firstLine="0"/>
        <w:jc w:val="center"/>
        <w:rPr>
          <w:szCs w:val="28"/>
        </w:rPr>
      </w:pPr>
      <w:r w:rsidRPr="000D223D">
        <w:rPr>
          <w:i/>
          <w:szCs w:val="28"/>
        </w:rPr>
        <w:t xml:space="preserve"> </w:t>
      </w:r>
    </w:p>
    <w:p w:rsidR="00502BC7" w:rsidRPr="000D223D" w:rsidRDefault="00DD623C" w:rsidP="00E45576">
      <w:pPr>
        <w:pStyle w:val="1"/>
        <w:suppressAutoHyphens/>
        <w:spacing w:after="0" w:line="360" w:lineRule="auto"/>
        <w:ind w:left="0" w:right="0"/>
        <w:rPr>
          <w:b w:val="0"/>
          <w:szCs w:val="28"/>
        </w:rPr>
      </w:pPr>
      <w:r w:rsidRPr="000D223D">
        <w:rPr>
          <w:b w:val="0"/>
          <w:szCs w:val="28"/>
        </w:rPr>
        <w:t xml:space="preserve">ВВЕДЕНИЕ </w:t>
      </w:r>
    </w:p>
    <w:p w:rsidR="00502BC7" w:rsidRPr="000D223D" w:rsidRDefault="00DD623C" w:rsidP="00E45576">
      <w:pPr>
        <w:suppressAutoHyphens/>
        <w:spacing w:after="0" w:line="360" w:lineRule="auto"/>
        <w:ind w:left="398" w:right="0" w:firstLine="0"/>
        <w:jc w:val="center"/>
        <w:rPr>
          <w:szCs w:val="28"/>
        </w:rPr>
      </w:pPr>
      <w:r w:rsidRPr="000D223D">
        <w:rPr>
          <w:szCs w:val="28"/>
        </w:rPr>
        <w:t xml:space="preserve"> </w:t>
      </w:r>
    </w:p>
    <w:p w:rsidR="00502BC7" w:rsidRPr="000D223D" w:rsidRDefault="00DD623C" w:rsidP="00E45576">
      <w:pPr>
        <w:suppressAutoHyphens/>
        <w:spacing w:after="0" w:line="360" w:lineRule="auto"/>
        <w:ind w:left="0" w:right="2" w:firstLine="709"/>
        <w:rPr>
          <w:szCs w:val="28"/>
        </w:rPr>
      </w:pPr>
      <w:r w:rsidRPr="000D223D">
        <w:rPr>
          <w:szCs w:val="28"/>
        </w:rPr>
        <w:t xml:space="preserve">Введение курсовой работы является обязательным элементом. Оно должно содержать в себе указание на следующие характеристики работы: </w:t>
      </w:r>
    </w:p>
    <w:p w:rsidR="00A8350A" w:rsidRPr="004608DF" w:rsidRDefault="00DD623C" w:rsidP="00E45576">
      <w:pPr>
        <w:pStyle w:val="a5"/>
        <w:widowControl/>
        <w:numPr>
          <w:ilvl w:val="0"/>
          <w:numId w:val="35"/>
        </w:numPr>
        <w:tabs>
          <w:tab w:val="left" w:pos="993"/>
        </w:tabs>
        <w:suppressAutoHyphens/>
        <w:spacing w:line="360" w:lineRule="auto"/>
        <w:ind w:left="709" w:right="2" w:firstLine="0"/>
        <w:jc w:val="both"/>
        <w:rPr>
          <w:sz w:val="28"/>
          <w:szCs w:val="28"/>
        </w:rPr>
      </w:pPr>
      <w:r w:rsidRPr="004608DF">
        <w:rPr>
          <w:sz w:val="28"/>
          <w:szCs w:val="28"/>
        </w:rPr>
        <w:t xml:space="preserve">актуальность темы работы;   </w:t>
      </w:r>
    </w:p>
    <w:p w:rsidR="00A8350A" w:rsidRPr="004608DF" w:rsidRDefault="00DD623C" w:rsidP="00E45576">
      <w:pPr>
        <w:pStyle w:val="a5"/>
        <w:widowControl/>
        <w:numPr>
          <w:ilvl w:val="0"/>
          <w:numId w:val="35"/>
        </w:numPr>
        <w:tabs>
          <w:tab w:val="left" w:pos="993"/>
        </w:tabs>
        <w:suppressAutoHyphens/>
        <w:spacing w:line="360" w:lineRule="auto"/>
        <w:ind w:left="709" w:right="2" w:firstLine="0"/>
        <w:jc w:val="both"/>
        <w:rPr>
          <w:sz w:val="28"/>
          <w:szCs w:val="28"/>
        </w:rPr>
      </w:pPr>
      <w:r w:rsidRPr="004608DF">
        <w:rPr>
          <w:sz w:val="28"/>
          <w:szCs w:val="28"/>
        </w:rPr>
        <w:t xml:space="preserve">предмет и объект исследования;   </w:t>
      </w:r>
    </w:p>
    <w:p w:rsidR="00A8350A" w:rsidRPr="004608DF" w:rsidRDefault="00DD623C" w:rsidP="00E45576">
      <w:pPr>
        <w:pStyle w:val="a5"/>
        <w:widowControl/>
        <w:numPr>
          <w:ilvl w:val="0"/>
          <w:numId w:val="35"/>
        </w:numPr>
        <w:tabs>
          <w:tab w:val="left" w:pos="993"/>
        </w:tabs>
        <w:suppressAutoHyphens/>
        <w:spacing w:line="360" w:lineRule="auto"/>
        <w:ind w:left="709" w:right="2" w:firstLine="0"/>
        <w:jc w:val="both"/>
        <w:rPr>
          <w:sz w:val="28"/>
          <w:szCs w:val="28"/>
        </w:rPr>
      </w:pPr>
      <w:r w:rsidRPr="004608DF">
        <w:rPr>
          <w:sz w:val="28"/>
          <w:szCs w:val="28"/>
        </w:rPr>
        <w:t xml:space="preserve">цели и задачи написания работы;  </w:t>
      </w:r>
    </w:p>
    <w:p w:rsidR="00502BC7" w:rsidRPr="004608DF" w:rsidRDefault="00DD623C" w:rsidP="00E45576">
      <w:pPr>
        <w:pStyle w:val="a5"/>
        <w:widowControl/>
        <w:numPr>
          <w:ilvl w:val="0"/>
          <w:numId w:val="35"/>
        </w:numPr>
        <w:tabs>
          <w:tab w:val="left" w:pos="993"/>
        </w:tabs>
        <w:suppressAutoHyphens/>
        <w:spacing w:line="360" w:lineRule="auto"/>
        <w:ind w:left="709" w:right="2" w:firstLine="0"/>
        <w:jc w:val="both"/>
        <w:rPr>
          <w:sz w:val="28"/>
          <w:szCs w:val="28"/>
        </w:rPr>
      </w:pPr>
      <w:r w:rsidRPr="004608DF">
        <w:rPr>
          <w:sz w:val="28"/>
          <w:szCs w:val="28"/>
        </w:rPr>
        <w:t xml:space="preserve">методологию исследования; </w:t>
      </w:r>
    </w:p>
    <w:p w:rsidR="00502BC7" w:rsidRPr="004608DF" w:rsidRDefault="00DD623C" w:rsidP="00E45576">
      <w:pPr>
        <w:pStyle w:val="a5"/>
        <w:widowControl/>
        <w:numPr>
          <w:ilvl w:val="0"/>
          <w:numId w:val="35"/>
        </w:numPr>
        <w:tabs>
          <w:tab w:val="left" w:pos="993"/>
        </w:tabs>
        <w:suppressAutoHyphens/>
        <w:spacing w:line="360" w:lineRule="auto"/>
        <w:ind w:left="709" w:right="2" w:firstLine="0"/>
        <w:jc w:val="both"/>
        <w:rPr>
          <w:sz w:val="28"/>
          <w:szCs w:val="28"/>
        </w:rPr>
      </w:pPr>
      <w:r w:rsidRPr="004608DF">
        <w:rPr>
          <w:sz w:val="28"/>
          <w:szCs w:val="28"/>
        </w:rPr>
        <w:t xml:space="preserve">теоретическую, нормативную и практическую (эмпирическую) основу </w:t>
      </w:r>
    </w:p>
    <w:p w:rsidR="004608DF" w:rsidRPr="004608DF" w:rsidRDefault="00DD623C" w:rsidP="00E45576">
      <w:pPr>
        <w:tabs>
          <w:tab w:val="left" w:pos="993"/>
        </w:tabs>
        <w:suppressAutoHyphens/>
        <w:spacing w:line="360" w:lineRule="auto"/>
        <w:ind w:left="709" w:right="2" w:firstLine="0"/>
        <w:rPr>
          <w:szCs w:val="28"/>
        </w:rPr>
      </w:pPr>
      <w:r w:rsidRPr="004608DF">
        <w:rPr>
          <w:szCs w:val="28"/>
        </w:rPr>
        <w:t xml:space="preserve">работы;   </w:t>
      </w:r>
    </w:p>
    <w:p w:rsidR="00502BC7" w:rsidRPr="004608DF" w:rsidRDefault="00DD623C" w:rsidP="00E45576">
      <w:pPr>
        <w:pStyle w:val="a5"/>
        <w:widowControl/>
        <w:numPr>
          <w:ilvl w:val="0"/>
          <w:numId w:val="35"/>
        </w:numPr>
        <w:tabs>
          <w:tab w:val="left" w:pos="993"/>
        </w:tabs>
        <w:suppressAutoHyphens/>
        <w:spacing w:line="360" w:lineRule="auto"/>
        <w:ind w:left="709" w:right="2" w:firstLine="0"/>
        <w:jc w:val="both"/>
        <w:rPr>
          <w:sz w:val="28"/>
          <w:szCs w:val="28"/>
        </w:rPr>
      </w:pPr>
      <w:r w:rsidRPr="004608DF">
        <w:rPr>
          <w:sz w:val="28"/>
          <w:szCs w:val="28"/>
        </w:rPr>
        <w:t xml:space="preserve">указание на структуру работы. </w:t>
      </w:r>
    </w:p>
    <w:p w:rsidR="00502BC7" w:rsidRPr="000D223D" w:rsidRDefault="00DD623C" w:rsidP="00E45576">
      <w:pPr>
        <w:suppressAutoHyphens/>
        <w:spacing w:after="0" w:line="360" w:lineRule="auto"/>
        <w:ind w:left="0" w:right="2" w:firstLine="709"/>
        <w:rPr>
          <w:szCs w:val="28"/>
        </w:rPr>
      </w:pPr>
      <w:r w:rsidRPr="000D223D">
        <w:rPr>
          <w:szCs w:val="28"/>
        </w:rPr>
        <w:t>Под актуальностью исследования понимается степень ее важности в данный момент для решения данно</w:t>
      </w:r>
      <w:r w:rsidR="00A8350A">
        <w:rPr>
          <w:szCs w:val="28"/>
        </w:rPr>
        <w:t>й проблемы, задачи или вопроса</w:t>
      </w:r>
      <w:r w:rsidRPr="000D223D">
        <w:rPr>
          <w:szCs w:val="28"/>
        </w:rPr>
        <w:t xml:space="preserve">. Об актуальности темы исследования, как правило, свидетельствует недостаточная теоретическая разработанность проблемы в юридической литературе, дискуссионность основных положений темы контрольной или курсовой работы, трудности реализации норм законодательства и т.п. </w:t>
      </w:r>
    </w:p>
    <w:p w:rsidR="00502BC7" w:rsidRPr="000D223D" w:rsidRDefault="00DD623C" w:rsidP="00E45576">
      <w:pPr>
        <w:suppressAutoHyphens/>
        <w:spacing w:after="0" w:line="360" w:lineRule="auto"/>
        <w:ind w:left="0" w:right="2" w:firstLine="709"/>
        <w:rPr>
          <w:szCs w:val="28"/>
        </w:rPr>
      </w:pPr>
      <w:r w:rsidRPr="000D223D">
        <w:rPr>
          <w:szCs w:val="28"/>
        </w:rPr>
        <w:t>Вслед за</w:t>
      </w:r>
      <w:r w:rsidR="00A8350A">
        <w:rPr>
          <w:szCs w:val="28"/>
        </w:rPr>
        <w:t xml:space="preserve"> обоснованием актуальности темы</w:t>
      </w:r>
      <w:r w:rsidRPr="000D223D">
        <w:rPr>
          <w:szCs w:val="28"/>
        </w:rPr>
        <w:t xml:space="preserve"> курсовой работы определяются ее объект и предмет. Объект исследования </w:t>
      </w:r>
      <w:r w:rsidR="004608DF">
        <w:rPr>
          <w:szCs w:val="28"/>
        </w:rPr>
        <w:t>–</w:t>
      </w:r>
      <w:r w:rsidRPr="000D223D">
        <w:rPr>
          <w:szCs w:val="28"/>
        </w:rPr>
        <w:t xml:space="preserve"> это процесс или явление, порождающее проблемную ситуацию, избранную для изучения. Это та часть практики или научного знания, с которой студент имеет дело при написании контрольной или курсовой работы. Например, если тема курсовой работы звучит «Функции государства: понятие, классификация», то объектом исследования будут выступать общественные отношения, складывающиеся в области осуществления задач и функций государства. </w:t>
      </w:r>
    </w:p>
    <w:p w:rsidR="00502BC7" w:rsidRPr="000D223D" w:rsidRDefault="00DD623C" w:rsidP="00E45576">
      <w:pPr>
        <w:suppressAutoHyphens/>
        <w:spacing w:after="0" w:line="360" w:lineRule="auto"/>
        <w:ind w:left="0" w:right="2" w:firstLine="709"/>
        <w:rPr>
          <w:szCs w:val="28"/>
        </w:rPr>
      </w:pPr>
      <w:r w:rsidRPr="000D223D">
        <w:rPr>
          <w:szCs w:val="28"/>
        </w:rPr>
        <w:t xml:space="preserve">Формулирование объекта исследования </w:t>
      </w:r>
      <w:r w:rsidR="004608DF">
        <w:rPr>
          <w:szCs w:val="28"/>
        </w:rPr>
        <w:t>–</w:t>
      </w:r>
      <w:r w:rsidRPr="000D223D">
        <w:rPr>
          <w:szCs w:val="28"/>
        </w:rPr>
        <w:t xml:space="preserve"> важный этап исследования, которому не всегда придается должное значение при написании курсовой работы. Между тем, неправильный выбор объекта исследования может повлечь за собой грубые методологические ошибки при анализе темы. Если четко не установить объект контрольной или курсовой работы, то очень легко смешать его с объектом какой-либо другой науки. Поэтому, определяя объект исследования, необходимо обращать внимание на то, чтобы он находился в области теории государства и права и не выходил за ее пределы. </w:t>
      </w:r>
    </w:p>
    <w:p w:rsidR="00502BC7" w:rsidRPr="000D223D" w:rsidRDefault="00DD623C" w:rsidP="00E45576">
      <w:pPr>
        <w:suppressAutoHyphens/>
        <w:spacing w:after="0" w:line="360" w:lineRule="auto"/>
        <w:ind w:left="0" w:right="2" w:firstLine="709"/>
        <w:rPr>
          <w:szCs w:val="28"/>
        </w:rPr>
      </w:pPr>
      <w:r w:rsidRPr="000D223D">
        <w:rPr>
          <w:szCs w:val="28"/>
        </w:rPr>
        <w:t xml:space="preserve">От объекта необходимо отличать предмет работы, под которым понимается то, что находится в границах объекта. Как правило, это та сторона, тот аспект или точка зрения, с которой студент познает объект, выделяя при этом главные и наиболее существенные признаки объекта. В нашем примере, предметом изучения будут выступать собственно функции государства как основные направления его деятельности и их различные виды. </w:t>
      </w:r>
    </w:p>
    <w:p w:rsidR="00502BC7" w:rsidRPr="000D223D" w:rsidRDefault="00DD623C" w:rsidP="00E45576">
      <w:pPr>
        <w:suppressAutoHyphens/>
        <w:spacing w:after="0" w:line="360" w:lineRule="auto"/>
        <w:ind w:left="0" w:right="2" w:firstLine="709"/>
        <w:rPr>
          <w:szCs w:val="28"/>
        </w:rPr>
      </w:pPr>
      <w:r w:rsidRPr="000D223D">
        <w:rPr>
          <w:szCs w:val="28"/>
        </w:rPr>
        <w:t xml:space="preserve">Важно заметить, что один и тот же объект может служить предметом разных исследований. Предмет же курсовой работы должен совпадать с темой исследования или по звучанию быть очень близок к ней. </w:t>
      </w:r>
    </w:p>
    <w:p w:rsidR="00502BC7" w:rsidRPr="000D223D" w:rsidRDefault="00DD623C" w:rsidP="00E45576">
      <w:pPr>
        <w:suppressAutoHyphens/>
        <w:spacing w:after="0" w:line="360" w:lineRule="auto"/>
        <w:ind w:left="0" w:right="2" w:firstLine="709"/>
        <w:rPr>
          <w:szCs w:val="28"/>
        </w:rPr>
      </w:pPr>
      <w:r w:rsidRPr="000D223D">
        <w:rPr>
          <w:szCs w:val="28"/>
        </w:rPr>
        <w:t xml:space="preserve">Предмет и объект исследования как категории научного процесса соотносятся между собой как общее и частное, то есть в объекте можно выделить ту ее часть, которая служит предметом исследования. Именно на него и должно быть направлено основное внимание студента, именно предмет исследования определяет его тему, которая обозначается на титульном листе как ее заглавие. </w:t>
      </w:r>
    </w:p>
    <w:p w:rsidR="00502BC7" w:rsidRPr="000D223D" w:rsidRDefault="00DD623C" w:rsidP="00E45576">
      <w:pPr>
        <w:suppressAutoHyphens/>
        <w:spacing w:after="0" w:line="360" w:lineRule="auto"/>
        <w:ind w:left="0" w:right="2" w:firstLine="709"/>
        <w:rPr>
          <w:szCs w:val="28"/>
        </w:rPr>
      </w:pPr>
      <w:r w:rsidRPr="000D223D">
        <w:rPr>
          <w:szCs w:val="28"/>
        </w:rPr>
        <w:t xml:space="preserve">Не менее важным элементом введения курсовой работы является цель исследования, а именно, то, что должно быть достигнуто в итоге работы над курсовым проектом, то есть тот результат, который должен быть получен в итоге всего исследования. В нашем примере целью курсовой работы будет являться исследование понятия функций государства, анализ его видов. </w:t>
      </w:r>
    </w:p>
    <w:p w:rsidR="00502BC7" w:rsidRPr="000D223D" w:rsidRDefault="00DD623C" w:rsidP="00E45576">
      <w:pPr>
        <w:suppressAutoHyphens/>
        <w:spacing w:after="0" w:line="360" w:lineRule="auto"/>
        <w:ind w:left="0" w:right="2" w:firstLine="709"/>
        <w:rPr>
          <w:szCs w:val="28"/>
        </w:rPr>
      </w:pPr>
      <w:r w:rsidRPr="000D223D">
        <w:rPr>
          <w:szCs w:val="28"/>
        </w:rPr>
        <w:t xml:space="preserve">Цель  курсовой работы всегда формулируется после определения ее объекта и предмета, поскольку она вытекает из последних. Для формулировки цели помогают следующие речевые обороты: «разработать, выявить, охарактеризовать что-либо, раскрыть особенности» т.п. Важно заметить, что в формулировании цели нецелесообразно употреблять расплывчатые и неопределенные фразы. </w:t>
      </w:r>
    </w:p>
    <w:p w:rsidR="008D5B24" w:rsidRDefault="00DD623C" w:rsidP="00E45576">
      <w:pPr>
        <w:suppressAutoHyphens/>
        <w:spacing w:after="0" w:line="360" w:lineRule="auto"/>
        <w:ind w:left="0" w:right="2" w:firstLine="709"/>
        <w:rPr>
          <w:szCs w:val="28"/>
        </w:rPr>
      </w:pPr>
      <w:r w:rsidRPr="000D223D">
        <w:rPr>
          <w:szCs w:val="28"/>
        </w:rPr>
        <w:t xml:space="preserve">Задачи курсовой работы логически вытекают из ее цели и представляют собой самостоятельные направления исследования. Они являются основными этапами работы студента над работой. Задачи исследования могут перечисляться как во временной последовательности их решения, так и в логическом порядке, обусловленном логикой исследовательского процесса в целом. Формулировка задач контрольной и курсовой работы должна быть как можно точная и тщательная, поскольку описание их решения и составляет содержание глав работы. Более того, из формулировок задач работы обычно и формулируются названия ее параграфов. Соответственно, из формулировок целей контрольной или курсовой работы формулируются названия их глав. При определении задач исследования, как правило, используются следующие обороты: «Исходя из указанной цели исследования курсовой работы, его основными задачами являются: </w:t>
      </w:r>
    </w:p>
    <w:p w:rsidR="008D5B24" w:rsidRDefault="00DD623C" w:rsidP="00E45576">
      <w:pPr>
        <w:suppressAutoHyphens/>
        <w:spacing w:after="0" w:line="360" w:lineRule="auto"/>
        <w:ind w:left="0" w:right="2" w:firstLine="709"/>
        <w:rPr>
          <w:szCs w:val="28"/>
        </w:rPr>
      </w:pPr>
      <w:r w:rsidRPr="000D223D">
        <w:rPr>
          <w:szCs w:val="28"/>
        </w:rPr>
        <w:t xml:space="preserve">1) изучить (исследовать, проанализировать и т.п.) …, </w:t>
      </w:r>
    </w:p>
    <w:p w:rsidR="008D5B24" w:rsidRDefault="00DD623C" w:rsidP="00E45576">
      <w:pPr>
        <w:suppressAutoHyphens/>
        <w:spacing w:after="0" w:line="360" w:lineRule="auto"/>
        <w:ind w:left="0" w:right="2" w:firstLine="709"/>
        <w:rPr>
          <w:szCs w:val="28"/>
        </w:rPr>
      </w:pPr>
      <w:r w:rsidRPr="000D223D">
        <w:rPr>
          <w:szCs w:val="28"/>
        </w:rPr>
        <w:t xml:space="preserve">2) выявить (обозначить, разграничить и т.п.) …, </w:t>
      </w:r>
    </w:p>
    <w:p w:rsidR="008D5B24" w:rsidRDefault="00DD623C" w:rsidP="00E45576">
      <w:pPr>
        <w:suppressAutoHyphens/>
        <w:spacing w:after="0" w:line="360" w:lineRule="auto"/>
        <w:ind w:left="0" w:right="2" w:firstLine="709"/>
        <w:rPr>
          <w:szCs w:val="28"/>
        </w:rPr>
      </w:pPr>
      <w:r w:rsidRPr="000D223D">
        <w:rPr>
          <w:szCs w:val="28"/>
        </w:rPr>
        <w:t xml:space="preserve">3) обосновать (доказать и т.п.) …, </w:t>
      </w:r>
    </w:p>
    <w:p w:rsidR="008D5B24" w:rsidRDefault="00DD623C" w:rsidP="00E45576">
      <w:pPr>
        <w:suppressAutoHyphens/>
        <w:spacing w:after="0" w:line="360" w:lineRule="auto"/>
        <w:ind w:left="0" w:right="2" w:firstLine="709"/>
        <w:rPr>
          <w:szCs w:val="28"/>
        </w:rPr>
      </w:pPr>
      <w:r w:rsidRPr="000D223D">
        <w:rPr>
          <w:szCs w:val="28"/>
        </w:rPr>
        <w:t xml:space="preserve">4) разработать …, </w:t>
      </w:r>
    </w:p>
    <w:p w:rsidR="008D5B24" w:rsidRDefault="00DD623C" w:rsidP="00E45576">
      <w:pPr>
        <w:suppressAutoHyphens/>
        <w:spacing w:after="0" w:line="360" w:lineRule="auto"/>
        <w:ind w:left="0" w:right="2" w:firstLine="709"/>
        <w:rPr>
          <w:szCs w:val="28"/>
        </w:rPr>
      </w:pPr>
      <w:r w:rsidRPr="000D223D">
        <w:rPr>
          <w:szCs w:val="28"/>
        </w:rPr>
        <w:t xml:space="preserve">5) сравнить (провести сравнительную характеристику) … </w:t>
      </w:r>
    </w:p>
    <w:p w:rsidR="00502BC7" w:rsidRPr="000D223D" w:rsidRDefault="00DD623C" w:rsidP="00E45576">
      <w:pPr>
        <w:suppressAutoHyphens/>
        <w:spacing w:after="0" w:line="360" w:lineRule="auto"/>
        <w:ind w:left="0" w:right="2" w:firstLine="709"/>
        <w:rPr>
          <w:szCs w:val="28"/>
        </w:rPr>
      </w:pPr>
      <w:r w:rsidRPr="000D223D">
        <w:rPr>
          <w:szCs w:val="28"/>
        </w:rPr>
        <w:t xml:space="preserve">и т.д. </w:t>
      </w:r>
    </w:p>
    <w:p w:rsidR="00502BC7" w:rsidRPr="000D223D" w:rsidRDefault="00DD623C" w:rsidP="00E45576">
      <w:pPr>
        <w:suppressAutoHyphens/>
        <w:spacing w:after="0" w:line="360" w:lineRule="auto"/>
        <w:ind w:left="0" w:right="2" w:firstLine="709"/>
        <w:rPr>
          <w:szCs w:val="28"/>
        </w:rPr>
      </w:pPr>
      <w:r w:rsidRPr="000D223D">
        <w:rPr>
          <w:szCs w:val="28"/>
        </w:rPr>
        <w:t xml:space="preserve">Следующим этапом написания введения курсовой работы является определение теоретической, нормативной и практической (эмпирической) основы. </w:t>
      </w:r>
    </w:p>
    <w:p w:rsidR="00502BC7" w:rsidRPr="000D223D" w:rsidRDefault="00DD623C" w:rsidP="00E45576">
      <w:pPr>
        <w:suppressAutoHyphens/>
        <w:spacing w:after="0" w:line="360" w:lineRule="auto"/>
        <w:ind w:left="0" w:right="2" w:firstLine="709"/>
        <w:rPr>
          <w:szCs w:val="28"/>
        </w:rPr>
      </w:pPr>
      <w:r w:rsidRPr="000D223D">
        <w:rPr>
          <w:szCs w:val="28"/>
        </w:rPr>
        <w:t xml:space="preserve">Теоретическую основу курсовой работы составляют использованные в процессе написания их основной части монографии, учебники и учебные пособия, статьи в различного рода сборниках, журналах, газетах, а также диссертации и авторефераты диссертаций. От библиографического списка контрольной или курсовой работы ее теоретическая основа отличается тем, что здесь указываются фамилии тех авторов, труды которых легли в основу работы, стали главной отправной точкой при ее написании, составили всю методологию исследования. </w:t>
      </w:r>
    </w:p>
    <w:p w:rsidR="00502BC7" w:rsidRPr="000D223D" w:rsidRDefault="00DD623C" w:rsidP="00E45576">
      <w:pPr>
        <w:suppressAutoHyphens/>
        <w:spacing w:after="0" w:line="360" w:lineRule="auto"/>
        <w:ind w:left="0" w:right="2" w:firstLine="709"/>
        <w:rPr>
          <w:szCs w:val="28"/>
        </w:rPr>
      </w:pPr>
      <w:r w:rsidRPr="000D223D">
        <w:rPr>
          <w:szCs w:val="28"/>
        </w:rPr>
        <w:t xml:space="preserve">Нормативная основа курсовой работы включает в себя указание на основные нормативные правовые акты, которые были использованы при написании работы. Желательно, чтобы это были не только акты, принятые и действующие на федеральном уровне, но и акты регионального и местного значения.  </w:t>
      </w:r>
    </w:p>
    <w:p w:rsidR="00502BC7" w:rsidRPr="000D223D" w:rsidRDefault="00DD623C" w:rsidP="00E45576">
      <w:pPr>
        <w:suppressAutoHyphens/>
        <w:spacing w:after="0" w:line="360" w:lineRule="auto"/>
        <w:ind w:left="0" w:right="2" w:firstLine="709"/>
        <w:rPr>
          <w:szCs w:val="28"/>
        </w:rPr>
      </w:pPr>
      <w:r w:rsidRPr="000D223D">
        <w:rPr>
          <w:szCs w:val="28"/>
        </w:rPr>
        <w:t xml:space="preserve">Практическую (эмпирическую) основу курсовой работы составляют материалы судебной и иной правоприменительной практики, которые были использованы в работе.  </w:t>
      </w:r>
    </w:p>
    <w:p w:rsidR="00502BC7" w:rsidRPr="000D223D" w:rsidRDefault="00DD623C" w:rsidP="00E45576">
      <w:pPr>
        <w:suppressAutoHyphens/>
        <w:spacing w:after="0" w:line="360" w:lineRule="auto"/>
        <w:ind w:left="0" w:right="2" w:firstLine="709"/>
        <w:rPr>
          <w:szCs w:val="28"/>
        </w:rPr>
      </w:pPr>
      <w:r w:rsidRPr="000D223D">
        <w:rPr>
          <w:szCs w:val="28"/>
        </w:rPr>
        <w:t xml:space="preserve">Заключительным этапом работы над введением является указание на структуру курсовой работы. Здесь указывается, из каких структурных элементов она состоит, сколько в ней глав, сколько параграфов. </w:t>
      </w:r>
    </w:p>
    <w:p w:rsidR="00502BC7" w:rsidRPr="000D223D" w:rsidRDefault="00DD623C" w:rsidP="00E45576">
      <w:pPr>
        <w:suppressAutoHyphens/>
        <w:spacing w:after="0" w:line="360" w:lineRule="auto"/>
        <w:ind w:left="0" w:right="2" w:firstLine="709"/>
        <w:rPr>
          <w:szCs w:val="28"/>
        </w:rPr>
      </w:pPr>
      <w:r w:rsidRPr="000D223D">
        <w:rPr>
          <w:szCs w:val="28"/>
        </w:rPr>
        <w:t xml:space="preserve">Правильный выбор первого шага работы имеет важное методологическое значение. Чаще всего, четко следуя утвержденному плану курсовой работы, студент в первую очередь пытается написать введение. Однако это является сложным этапом, поскольку написать введение к еще не написанной работе весьма затруднительно. Поэтому целесообразно корректировать введение к уже готовой контрольной или курсовой работе. В этом случае гораздо проще будет определить ее объект и предмет, цели и задачи, выделить использованные в ней методы, ее теоретическую, нормативную и эмпирическую основы. </w:t>
      </w:r>
    </w:p>
    <w:p w:rsidR="00502BC7" w:rsidRPr="000D223D" w:rsidRDefault="00DD623C" w:rsidP="00E45576">
      <w:pPr>
        <w:suppressAutoHyphens/>
        <w:spacing w:after="0" w:line="360" w:lineRule="auto"/>
        <w:ind w:left="0" w:right="2" w:firstLine="709"/>
        <w:rPr>
          <w:szCs w:val="28"/>
        </w:rPr>
      </w:pPr>
      <w:r w:rsidRPr="000D223D">
        <w:rPr>
          <w:szCs w:val="28"/>
        </w:rPr>
        <w:t>Введение не должно быть слишком большим. Как правило, оно составляет около 5</w:t>
      </w:r>
      <w:r w:rsidR="00A8350A">
        <w:rPr>
          <w:szCs w:val="28"/>
        </w:rPr>
        <w:t> </w:t>
      </w:r>
      <w:r w:rsidRPr="000D223D">
        <w:rPr>
          <w:szCs w:val="28"/>
        </w:rPr>
        <w:t>% от основной части работы, то есть примерно 2</w:t>
      </w:r>
      <w:r w:rsidR="00A8350A">
        <w:rPr>
          <w:szCs w:val="28"/>
        </w:rPr>
        <w:t>–</w:t>
      </w:r>
      <w:r w:rsidRPr="000D223D">
        <w:rPr>
          <w:szCs w:val="28"/>
        </w:rPr>
        <w:t xml:space="preserve">3 страницы. </w:t>
      </w:r>
    </w:p>
    <w:p w:rsidR="00502BC7" w:rsidRPr="000D223D" w:rsidRDefault="00DD623C" w:rsidP="00E45576">
      <w:pPr>
        <w:suppressAutoHyphens/>
        <w:spacing w:after="0" w:line="360" w:lineRule="auto"/>
        <w:ind w:left="176" w:right="6900" w:firstLine="0"/>
        <w:jc w:val="left"/>
        <w:rPr>
          <w:szCs w:val="28"/>
        </w:rPr>
      </w:pPr>
      <w:r w:rsidRPr="000D223D">
        <w:rPr>
          <w:szCs w:val="28"/>
        </w:rPr>
        <w:t xml:space="preserve"> </w:t>
      </w:r>
      <w:r w:rsidRPr="000D223D">
        <w:rPr>
          <w:i/>
          <w:szCs w:val="28"/>
        </w:rPr>
        <w:t xml:space="preserve"> </w:t>
      </w:r>
      <w:r w:rsidRPr="000D223D">
        <w:rPr>
          <w:i/>
          <w:szCs w:val="28"/>
        </w:rPr>
        <w:tab/>
        <w:t xml:space="preserve"> </w:t>
      </w:r>
    </w:p>
    <w:p w:rsidR="00DD623C" w:rsidRPr="000D223D" w:rsidRDefault="00DD623C" w:rsidP="00E45576">
      <w:pPr>
        <w:suppressAutoHyphens/>
        <w:spacing w:after="0" w:line="360" w:lineRule="auto"/>
        <w:ind w:left="0" w:right="0" w:firstLine="0"/>
        <w:jc w:val="left"/>
        <w:rPr>
          <w:i/>
          <w:szCs w:val="28"/>
        </w:rPr>
      </w:pPr>
      <w:r w:rsidRPr="000D223D">
        <w:rPr>
          <w:i/>
          <w:szCs w:val="28"/>
        </w:rPr>
        <w:br w:type="page"/>
      </w:r>
    </w:p>
    <w:p w:rsidR="00E45576" w:rsidRPr="004608DF" w:rsidRDefault="00E45576" w:rsidP="008D5B24">
      <w:pPr>
        <w:suppressAutoHyphens/>
        <w:spacing w:after="0" w:line="360" w:lineRule="auto"/>
        <w:ind w:right="197"/>
        <w:jc w:val="center"/>
        <w:rPr>
          <w:szCs w:val="28"/>
        </w:rPr>
      </w:pPr>
      <w:r w:rsidRPr="004608DF">
        <w:rPr>
          <w:szCs w:val="28"/>
        </w:rPr>
        <w:t>ПРИЛОЖЕНИЕ В</w:t>
      </w:r>
    </w:p>
    <w:p w:rsidR="008D5B24" w:rsidRPr="008D5B24" w:rsidRDefault="008D5B24" w:rsidP="008D5B24">
      <w:pPr>
        <w:suppressAutoHyphens/>
        <w:spacing w:after="0" w:line="360" w:lineRule="auto"/>
        <w:ind w:right="197"/>
        <w:jc w:val="center"/>
        <w:rPr>
          <w:szCs w:val="28"/>
        </w:rPr>
      </w:pPr>
      <w:r>
        <w:rPr>
          <w:szCs w:val="28"/>
        </w:rPr>
        <w:t>(и</w:t>
      </w:r>
      <w:r w:rsidRPr="008D5B24">
        <w:rPr>
          <w:szCs w:val="28"/>
        </w:rPr>
        <w:t>нформационное</w:t>
      </w:r>
      <w:r>
        <w:rPr>
          <w:szCs w:val="28"/>
        </w:rPr>
        <w:t>)</w:t>
      </w:r>
      <w:r w:rsidRPr="008D5B24">
        <w:rPr>
          <w:szCs w:val="28"/>
        </w:rPr>
        <w:t xml:space="preserve"> </w:t>
      </w:r>
    </w:p>
    <w:p w:rsidR="00502BC7" w:rsidRPr="000D223D" w:rsidRDefault="00502BC7" w:rsidP="00E45576">
      <w:pPr>
        <w:suppressAutoHyphens/>
        <w:spacing w:after="0" w:line="360" w:lineRule="auto"/>
        <w:ind w:left="176" w:right="0" w:firstLine="0"/>
        <w:jc w:val="left"/>
        <w:rPr>
          <w:szCs w:val="28"/>
        </w:rPr>
      </w:pPr>
    </w:p>
    <w:p w:rsidR="00502BC7" w:rsidRPr="000D223D" w:rsidRDefault="00DD623C" w:rsidP="00E45576">
      <w:pPr>
        <w:pStyle w:val="2"/>
        <w:suppressAutoHyphens/>
        <w:spacing w:after="0" w:line="360" w:lineRule="auto"/>
        <w:ind w:left="0" w:right="194"/>
        <w:rPr>
          <w:b w:val="0"/>
          <w:szCs w:val="28"/>
        </w:rPr>
      </w:pPr>
      <w:r w:rsidRPr="000D223D">
        <w:rPr>
          <w:b w:val="0"/>
          <w:szCs w:val="28"/>
        </w:rPr>
        <w:t xml:space="preserve">Требования по оформлению списка </w:t>
      </w:r>
      <w:r w:rsidR="00926531">
        <w:rPr>
          <w:b w:val="0"/>
          <w:szCs w:val="28"/>
        </w:rPr>
        <w:t xml:space="preserve">использованных </w:t>
      </w:r>
      <w:r w:rsidRPr="000D223D">
        <w:rPr>
          <w:b w:val="0"/>
          <w:szCs w:val="28"/>
        </w:rPr>
        <w:t>источников</w:t>
      </w:r>
    </w:p>
    <w:p w:rsidR="00502BC7" w:rsidRPr="000D223D" w:rsidRDefault="00DD623C" w:rsidP="00E45576">
      <w:pPr>
        <w:suppressAutoHyphens/>
        <w:spacing w:after="0" w:line="360" w:lineRule="auto"/>
        <w:ind w:left="176" w:right="0" w:firstLine="0"/>
        <w:jc w:val="left"/>
        <w:rPr>
          <w:szCs w:val="28"/>
        </w:rPr>
      </w:pPr>
      <w:r w:rsidRPr="000D223D">
        <w:rPr>
          <w:szCs w:val="28"/>
        </w:rPr>
        <w:t xml:space="preserve"> </w:t>
      </w:r>
    </w:p>
    <w:p w:rsidR="00502BC7" w:rsidRPr="000D223D" w:rsidRDefault="00DD623C" w:rsidP="00E45576">
      <w:pPr>
        <w:suppressAutoHyphens/>
        <w:spacing w:after="0" w:line="360" w:lineRule="auto"/>
        <w:ind w:left="0" w:right="2" w:firstLine="720"/>
        <w:rPr>
          <w:szCs w:val="28"/>
        </w:rPr>
      </w:pPr>
      <w:r w:rsidRPr="000D223D">
        <w:rPr>
          <w:szCs w:val="28"/>
        </w:rPr>
        <w:t xml:space="preserve">Библиография состоит из трех частей: списка нормативно – правовых актов, списка использованной литературы и списка сайтов в Интернете. </w:t>
      </w:r>
    </w:p>
    <w:p w:rsidR="00502BC7" w:rsidRPr="000D223D" w:rsidRDefault="00113E27" w:rsidP="00E45576">
      <w:pPr>
        <w:suppressAutoHyphens/>
        <w:spacing w:after="0" w:line="360" w:lineRule="auto"/>
        <w:ind w:left="0" w:right="2" w:firstLine="720"/>
        <w:rPr>
          <w:szCs w:val="28"/>
        </w:rPr>
      </w:pPr>
      <w:r>
        <w:rPr>
          <w:szCs w:val="28"/>
        </w:rPr>
        <w:t xml:space="preserve">1) </w:t>
      </w:r>
      <w:r w:rsidR="00DD623C" w:rsidRPr="000D223D">
        <w:rPr>
          <w:szCs w:val="28"/>
        </w:rPr>
        <w:t>Нормативно</w:t>
      </w:r>
      <w:r w:rsidR="004608DF">
        <w:rPr>
          <w:szCs w:val="28"/>
        </w:rPr>
        <w:t>-</w:t>
      </w:r>
      <w:r w:rsidR="00DD623C" w:rsidRPr="000D223D">
        <w:rPr>
          <w:szCs w:val="28"/>
        </w:rPr>
        <w:t xml:space="preserve"> правовые акты</w:t>
      </w:r>
      <w:r w:rsidR="00DD623C" w:rsidRPr="000D223D">
        <w:rPr>
          <w:i/>
          <w:szCs w:val="28"/>
        </w:rPr>
        <w:t xml:space="preserve"> </w:t>
      </w:r>
      <w:r w:rsidR="00DD623C" w:rsidRPr="000D223D">
        <w:rPr>
          <w:szCs w:val="28"/>
        </w:rPr>
        <w:t xml:space="preserve">располагаются в соответствии с убыванием их юридической силы в следующем порядке: </w:t>
      </w:r>
    </w:p>
    <w:p w:rsidR="00502BC7" w:rsidRPr="000D223D" w:rsidRDefault="00DD623C" w:rsidP="00113E27">
      <w:pPr>
        <w:numPr>
          <w:ilvl w:val="0"/>
          <w:numId w:val="36"/>
        </w:numPr>
        <w:suppressAutoHyphens/>
        <w:spacing w:after="0" w:line="360" w:lineRule="auto"/>
        <w:ind w:left="0" w:right="2" w:firstLine="1276"/>
        <w:rPr>
          <w:szCs w:val="28"/>
        </w:rPr>
      </w:pPr>
      <w:r w:rsidRPr="000D223D">
        <w:rPr>
          <w:szCs w:val="28"/>
        </w:rPr>
        <w:t xml:space="preserve">Конституция Российской Федерации; </w:t>
      </w:r>
    </w:p>
    <w:p w:rsidR="00502BC7" w:rsidRPr="000D223D" w:rsidRDefault="00DD623C" w:rsidP="00113E27">
      <w:pPr>
        <w:numPr>
          <w:ilvl w:val="0"/>
          <w:numId w:val="36"/>
        </w:numPr>
        <w:suppressAutoHyphens/>
        <w:spacing w:after="0" w:line="360" w:lineRule="auto"/>
        <w:ind w:left="0" w:right="2" w:firstLine="1276"/>
        <w:rPr>
          <w:szCs w:val="28"/>
        </w:rPr>
      </w:pPr>
      <w:r w:rsidRPr="000D223D">
        <w:rPr>
          <w:szCs w:val="28"/>
        </w:rPr>
        <w:t xml:space="preserve">кодексы по алфавиту; </w:t>
      </w:r>
    </w:p>
    <w:p w:rsidR="00502BC7" w:rsidRPr="000D223D" w:rsidRDefault="00DD623C" w:rsidP="00113E27">
      <w:pPr>
        <w:numPr>
          <w:ilvl w:val="0"/>
          <w:numId w:val="36"/>
        </w:numPr>
        <w:suppressAutoHyphens/>
        <w:spacing w:after="0" w:line="360" w:lineRule="auto"/>
        <w:ind w:left="0" w:right="2" w:firstLine="1276"/>
        <w:rPr>
          <w:szCs w:val="28"/>
        </w:rPr>
      </w:pPr>
      <w:r w:rsidRPr="000D223D">
        <w:rPr>
          <w:szCs w:val="28"/>
        </w:rPr>
        <w:t xml:space="preserve">Законы Российской Федерации </w:t>
      </w:r>
      <w:r w:rsidR="004608DF">
        <w:rPr>
          <w:szCs w:val="28"/>
        </w:rPr>
        <w:t>–</w:t>
      </w:r>
      <w:r w:rsidRPr="000D223D">
        <w:rPr>
          <w:szCs w:val="28"/>
        </w:rPr>
        <w:t xml:space="preserve"> по хронологии; </w:t>
      </w:r>
    </w:p>
    <w:p w:rsidR="00502BC7" w:rsidRPr="000D223D" w:rsidRDefault="00DD623C" w:rsidP="00113E27">
      <w:pPr>
        <w:numPr>
          <w:ilvl w:val="0"/>
          <w:numId w:val="36"/>
        </w:numPr>
        <w:suppressAutoHyphens/>
        <w:spacing w:after="0" w:line="360" w:lineRule="auto"/>
        <w:ind w:left="0" w:right="2" w:firstLine="1276"/>
        <w:rPr>
          <w:szCs w:val="28"/>
        </w:rPr>
      </w:pPr>
      <w:r w:rsidRPr="000D223D">
        <w:rPr>
          <w:szCs w:val="28"/>
        </w:rPr>
        <w:t xml:space="preserve">Указы Президента Российской Федерации – по хронологии; </w:t>
      </w:r>
    </w:p>
    <w:p w:rsidR="00502BC7" w:rsidRPr="000D223D" w:rsidRDefault="00DD623C" w:rsidP="00113E27">
      <w:pPr>
        <w:numPr>
          <w:ilvl w:val="0"/>
          <w:numId w:val="36"/>
        </w:numPr>
        <w:suppressAutoHyphens/>
        <w:spacing w:after="0" w:line="360" w:lineRule="auto"/>
        <w:ind w:left="0" w:right="2" w:firstLine="1276"/>
        <w:rPr>
          <w:szCs w:val="28"/>
        </w:rPr>
      </w:pPr>
      <w:r w:rsidRPr="000D223D">
        <w:rPr>
          <w:szCs w:val="28"/>
        </w:rPr>
        <w:t xml:space="preserve">акты Правительства Российской Федерации – по хронологии вне зависимости от вида нормативного акта; </w:t>
      </w:r>
    </w:p>
    <w:p w:rsidR="00502BC7" w:rsidRPr="000D223D" w:rsidRDefault="00DD623C" w:rsidP="00113E27">
      <w:pPr>
        <w:numPr>
          <w:ilvl w:val="0"/>
          <w:numId w:val="36"/>
        </w:numPr>
        <w:suppressAutoHyphens/>
        <w:spacing w:after="0" w:line="360" w:lineRule="auto"/>
        <w:ind w:left="0" w:right="2" w:firstLine="1276"/>
        <w:rPr>
          <w:szCs w:val="28"/>
        </w:rPr>
      </w:pPr>
      <w:r w:rsidRPr="000D223D">
        <w:rPr>
          <w:szCs w:val="28"/>
        </w:rPr>
        <w:t xml:space="preserve">акты министерств и ведомств – по хронологии вне зависимости от ведомственной принадлежности и видов актов; </w:t>
      </w:r>
    </w:p>
    <w:p w:rsidR="00502BC7" w:rsidRPr="004608DF" w:rsidRDefault="00DD623C" w:rsidP="00113E27">
      <w:pPr>
        <w:numPr>
          <w:ilvl w:val="0"/>
          <w:numId w:val="36"/>
        </w:numPr>
        <w:suppressAutoHyphens/>
        <w:spacing w:after="0" w:line="360" w:lineRule="auto"/>
        <w:ind w:left="0" w:right="2" w:firstLine="1276"/>
        <w:rPr>
          <w:szCs w:val="28"/>
        </w:rPr>
      </w:pPr>
      <w:r w:rsidRPr="000D223D">
        <w:rPr>
          <w:szCs w:val="28"/>
        </w:rPr>
        <w:t xml:space="preserve">решения иных государственных органов и </w:t>
      </w:r>
      <w:r w:rsidRPr="004608DF">
        <w:rPr>
          <w:szCs w:val="28"/>
        </w:rPr>
        <w:t xml:space="preserve">органов местного </w:t>
      </w:r>
    </w:p>
    <w:p w:rsidR="00502BC7" w:rsidRPr="004608DF" w:rsidRDefault="00DD623C" w:rsidP="00113E27">
      <w:pPr>
        <w:pStyle w:val="a5"/>
        <w:widowControl/>
        <w:numPr>
          <w:ilvl w:val="0"/>
          <w:numId w:val="36"/>
        </w:numPr>
        <w:suppressAutoHyphens/>
        <w:spacing w:line="360" w:lineRule="auto"/>
        <w:ind w:left="0" w:right="2" w:firstLine="1276"/>
        <w:rPr>
          <w:sz w:val="28"/>
          <w:szCs w:val="28"/>
        </w:rPr>
      </w:pPr>
      <w:r w:rsidRPr="004608DF">
        <w:rPr>
          <w:sz w:val="28"/>
          <w:szCs w:val="28"/>
        </w:rPr>
        <w:t xml:space="preserve">самоуправления – по алфавиту, а затем  – по хронологии; </w:t>
      </w:r>
    </w:p>
    <w:p w:rsidR="00502BC7" w:rsidRPr="000D223D" w:rsidRDefault="00DD623C" w:rsidP="00113E27">
      <w:pPr>
        <w:numPr>
          <w:ilvl w:val="0"/>
          <w:numId w:val="36"/>
        </w:numPr>
        <w:suppressAutoHyphens/>
        <w:spacing w:after="0" w:line="360" w:lineRule="auto"/>
        <w:ind w:left="0" w:right="2" w:firstLine="1276"/>
        <w:rPr>
          <w:szCs w:val="28"/>
        </w:rPr>
      </w:pPr>
      <w:r w:rsidRPr="000D223D">
        <w:rPr>
          <w:szCs w:val="28"/>
        </w:rPr>
        <w:t xml:space="preserve">нормативные акты иностранных государств, не действующих на территории Российской Федерации. </w:t>
      </w:r>
    </w:p>
    <w:p w:rsidR="004608DF" w:rsidRDefault="00DD623C" w:rsidP="00E45576">
      <w:pPr>
        <w:suppressAutoHyphens/>
        <w:spacing w:after="0" w:line="360" w:lineRule="auto"/>
        <w:ind w:left="0" w:right="2" w:firstLine="720"/>
        <w:rPr>
          <w:szCs w:val="28"/>
        </w:rPr>
      </w:pPr>
      <w:r w:rsidRPr="000D223D">
        <w:rPr>
          <w:szCs w:val="28"/>
        </w:rPr>
        <w:t>В списке должно быть указано полное название акта, дата его принятия, номер, а также официальный источник публикации (отделяется от названия двумя косыми чертами - //)</w:t>
      </w:r>
      <w:r w:rsidR="004608DF">
        <w:rPr>
          <w:szCs w:val="28"/>
        </w:rPr>
        <w:t>.</w:t>
      </w:r>
    </w:p>
    <w:p w:rsidR="00502BC7" w:rsidRPr="000D223D" w:rsidRDefault="00DD623C" w:rsidP="00E45576">
      <w:pPr>
        <w:suppressAutoHyphens/>
        <w:spacing w:after="0" w:line="360" w:lineRule="auto"/>
        <w:ind w:left="0" w:right="2" w:firstLine="720"/>
        <w:rPr>
          <w:szCs w:val="28"/>
        </w:rPr>
      </w:pPr>
      <w:r w:rsidRPr="000D223D">
        <w:rPr>
          <w:szCs w:val="28"/>
        </w:rPr>
        <w:t xml:space="preserve"> </w:t>
      </w:r>
      <w:r w:rsidRPr="004608DF">
        <w:rPr>
          <w:szCs w:val="28"/>
        </w:rPr>
        <w:t xml:space="preserve">Например: </w:t>
      </w:r>
    </w:p>
    <w:p w:rsidR="004608DF" w:rsidRDefault="004608DF" w:rsidP="00E45576">
      <w:pPr>
        <w:suppressAutoHyphens/>
        <w:autoSpaceDE w:val="0"/>
        <w:autoSpaceDN w:val="0"/>
        <w:adjustRightInd w:val="0"/>
        <w:spacing w:after="0" w:line="360" w:lineRule="auto"/>
        <w:ind w:left="0" w:right="0" w:firstLine="0"/>
        <w:rPr>
          <w:rFonts w:eastAsiaTheme="minorHAnsi"/>
          <w:color w:val="auto"/>
          <w:szCs w:val="24"/>
          <w:lang w:eastAsia="en-US"/>
        </w:rPr>
      </w:pPr>
      <w:r w:rsidRPr="004608DF">
        <w:rPr>
          <w:rFonts w:eastAsiaTheme="minorHAnsi"/>
          <w:color w:val="auto"/>
          <w:szCs w:val="24"/>
          <w:lang w:eastAsia="en-US"/>
        </w:rPr>
        <w:t>О ветеранах: Федеральный закон от 12.01.1995 № 5-ФЗ (ред. от 30.10.2017, с изм. и доп., вступ. в силу с 01.01.2018) // Российская газета. – 2000. – № 1-3; Парламентская газета. – 2000. – №3. – В данном виде документ опубликован не был.</w:t>
      </w:r>
    </w:p>
    <w:p w:rsidR="004608DF" w:rsidRPr="004608DF" w:rsidRDefault="004608DF" w:rsidP="00E45576">
      <w:pPr>
        <w:suppressAutoHyphens/>
        <w:autoSpaceDE w:val="0"/>
        <w:autoSpaceDN w:val="0"/>
        <w:adjustRightInd w:val="0"/>
        <w:spacing w:after="0" w:line="360" w:lineRule="auto"/>
        <w:ind w:left="0" w:right="0" w:firstLine="0"/>
        <w:rPr>
          <w:rFonts w:eastAsiaTheme="minorHAnsi"/>
          <w:color w:val="auto"/>
          <w:szCs w:val="24"/>
          <w:lang w:eastAsia="en-US"/>
        </w:rPr>
      </w:pPr>
    </w:p>
    <w:p w:rsidR="004608DF" w:rsidRPr="004608DF" w:rsidRDefault="004608DF" w:rsidP="00E45576">
      <w:pPr>
        <w:tabs>
          <w:tab w:val="left" w:pos="2115"/>
          <w:tab w:val="center" w:pos="4677"/>
        </w:tabs>
        <w:suppressAutoHyphens/>
        <w:spacing w:after="0" w:line="360" w:lineRule="auto"/>
        <w:ind w:left="0" w:right="0" w:firstLine="0"/>
        <w:jc w:val="left"/>
        <w:rPr>
          <w:rFonts w:eastAsiaTheme="minorHAnsi"/>
          <w:color w:val="auto"/>
          <w:szCs w:val="24"/>
          <w:lang w:eastAsia="en-US"/>
        </w:rPr>
      </w:pPr>
      <w:r w:rsidRPr="004608DF">
        <w:rPr>
          <w:rFonts w:eastAsiaTheme="minorHAnsi"/>
          <w:color w:val="auto"/>
          <w:szCs w:val="24"/>
          <w:lang w:eastAsia="en-US"/>
        </w:rPr>
        <w:tab/>
      </w:r>
      <w:r w:rsidRPr="004608DF">
        <w:rPr>
          <w:rFonts w:eastAsiaTheme="minorHAnsi"/>
          <w:color w:val="auto"/>
          <w:szCs w:val="24"/>
          <w:lang w:eastAsia="en-US"/>
        </w:rPr>
        <w:tab/>
        <w:t xml:space="preserve">Описание нормативно-правового акта </w:t>
      </w:r>
    </w:p>
    <w:p w:rsidR="004608DF" w:rsidRPr="004608DF" w:rsidRDefault="004608DF" w:rsidP="00E45576">
      <w:pPr>
        <w:suppressAutoHyphens/>
        <w:spacing w:after="0" w:line="360" w:lineRule="auto"/>
        <w:ind w:left="0" w:right="0" w:firstLine="0"/>
        <w:jc w:val="center"/>
        <w:rPr>
          <w:rFonts w:eastAsiaTheme="minorHAnsi"/>
          <w:color w:val="auto"/>
          <w:szCs w:val="24"/>
          <w:lang w:eastAsia="en-US"/>
        </w:rPr>
      </w:pPr>
      <w:r w:rsidRPr="004608DF">
        <w:rPr>
          <w:rFonts w:eastAsiaTheme="minorHAnsi"/>
          <w:color w:val="auto"/>
          <w:szCs w:val="24"/>
          <w:lang w:eastAsia="en-US"/>
        </w:rPr>
        <w:t>(ЭЛЕКТРОННЫЙ ИСТОЧНИК)</w:t>
      </w:r>
    </w:p>
    <w:p w:rsidR="004608DF" w:rsidRPr="004608DF" w:rsidRDefault="004608DF" w:rsidP="00E45576">
      <w:pPr>
        <w:suppressAutoHyphens/>
        <w:spacing w:after="0" w:line="360" w:lineRule="auto"/>
        <w:ind w:left="0" w:right="0" w:firstLine="0"/>
        <w:jc w:val="left"/>
        <w:rPr>
          <w:rFonts w:eastAsiaTheme="minorHAnsi"/>
          <w:color w:val="auto"/>
          <w:szCs w:val="24"/>
          <w:lang w:eastAsia="en-US"/>
        </w:rPr>
      </w:pPr>
      <w:r w:rsidRPr="004608DF">
        <w:rPr>
          <w:rFonts w:eastAsiaTheme="minorHAnsi"/>
          <w:color w:val="auto"/>
          <w:szCs w:val="24"/>
          <w:lang w:eastAsia="en-US"/>
        </w:rPr>
        <w:t>Примеры:</w:t>
      </w:r>
    </w:p>
    <w:p w:rsidR="004608DF" w:rsidRPr="004608DF" w:rsidRDefault="004608DF" w:rsidP="00E45576">
      <w:pPr>
        <w:suppressAutoHyphens/>
        <w:autoSpaceDE w:val="0"/>
        <w:autoSpaceDN w:val="0"/>
        <w:adjustRightInd w:val="0"/>
        <w:spacing w:after="0" w:line="360" w:lineRule="auto"/>
        <w:ind w:left="0" w:right="0" w:firstLine="0"/>
        <w:rPr>
          <w:rFonts w:eastAsiaTheme="minorHAnsi"/>
          <w:color w:val="auto"/>
          <w:szCs w:val="24"/>
          <w:lang w:eastAsia="en-US"/>
        </w:rPr>
      </w:pPr>
      <w:r w:rsidRPr="004608DF">
        <w:rPr>
          <w:rFonts w:eastAsiaTheme="minorHAnsi"/>
          <w:color w:val="auto"/>
          <w:szCs w:val="24"/>
          <w:lang w:eastAsia="en-US"/>
        </w:rPr>
        <w:t>О ветеранах: Федеральный закон от 12.01.1995 № 5-ФЗ (ред. от 30.10.2017, с изм. и доп., вступ. в силу с 01.01.2018) // СПС КонсультантПлюс. – Электрон. текст. дан. – Режим доступа: локальная сеть ПОУ «Колледж права и экономики». – 22.01.2018.</w:t>
      </w:r>
    </w:p>
    <w:p w:rsidR="004608DF" w:rsidRPr="004608DF" w:rsidRDefault="004608DF" w:rsidP="00E45576">
      <w:pPr>
        <w:suppressAutoHyphens/>
        <w:autoSpaceDE w:val="0"/>
        <w:autoSpaceDN w:val="0"/>
        <w:adjustRightInd w:val="0"/>
        <w:spacing w:after="0" w:line="360" w:lineRule="auto"/>
        <w:ind w:left="0" w:right="0" w:firstLine="0"/>
        <w:jc w:val="left"/>
        <w:rPr>
          <w:rFonts w:eastAsiaTheme="minorHAnsi"/>
          <w:color w:val="auto"/>
          <w:szCs w:val="24"/>
          <w:lang w:eastAsia="en-US"/>
        </w:rPr>
      </w:pPr>
      <w:r>
        <w:rPr>
          <w:rFonts w:eastAsiaTheme="minorHAnsi"/>
          <w:color w:val="auto"/>
          <w:szCs w:val="24"/>
          <w:lang w:eastAsia="en-US"/>
        </w:rPr>
        <w:t>или</w:t>
      </w:r>
    </w:p>
    <w:p w:rsidR="004608DF" w:rsidRPr="004608DF" w:rsidRDefault="004608DF" w:rsidP="00E45576">
      <w:pPr>
        <w:suppressAutoHyphens/>
        <w:autoSpaceDE w:val="0"/>
        <w:autoSpaceDN w:val="0"/>
        <w:adjustRightInd w:val="0"/>
        <w:spacing w:after="0" w:line="360" w:lineRule="auto"/>
        <w:ind w:left="0" w:right="0" w:firstLine="0"/>
        <w:rPr>
          <w:rFonts w:eastAsiaTheme="minorHAnsi"/>
          <w:color w:val="auto"/>
          <w:szCs w:val="24"/>
          <w:lang w:eastAsia="en-US"/>
        </w:rPr>
      </w:pPr>
      <w:r w:rsidRPr="004608DF">
        <w:rPr>
          <w:rFonts w:eastAsiaTheme="minorHAnsi"/>
          <w:color w:val="auto"/>
          <w:szCs w:val="24"/>
          <w:lang w:eastAsia="en-US"/>
        </w:rPr>
        <w:t>Трудовой кодекс Российской Федерации (от 30.12.2001 № 197-ФЗ (ред. от 31.12.2017)) // СПС КонсультантПлюс. – Электрон. текст. дан. – Режим доступа: http://www.consultant.ru/document/cons_doc_LAW_34683/. – 22.01.2018.</w:t>
      </w:r>
    </w:p>
    <w:p w:rsidR="004608DF" w:rsidRPr="004608DF" w:rsidRDefault="004608DF" w:rsidP="00E45576">
      <w:pPr>
        <w:suppressAutoHyphens/>
        <w:spacing w:after="0" w:line="360" w:lineRule="auto"/>
        <w:ind w:left="0" w:right="0" w:firstLine="0"/>
        <w:rPr>
          <w:rFonts w:eastAsiaTheme="minorHAnsi"/>
          <w:color w:val="auto"/>
          <w:szCs w:val="28"/>
          <w:lang w:eastAsia="en-US"/>
        </w:rPr>
      </w:pPr>
    </w:p>
    <w:p w:rsidR="00502BC7" w:rsidRPr="000D223D" w:rsidRDefault="00DD623C" w:rsidP="00E45576">
      <w:pPr>
        <w:suppressAutoHyphens/>
        <w:spacing w:after="0" w:line="360" w:lineRule="auto"/>
        <w:ind w:left="0" w:right="2" w:firstLine="720"/>
        <w:rPr>
          <w:szCs w:val="28"/>
        </w:rPr>
      </w:pPr>
      <w:r w:rsidRPr="000D223D">
        <w:rPr>
          <w:szCs w:val="28"/>
        </w:rPr>
        <w:t xml:space="preserve">Материалы юридической практики располагаются после вышеперечисленных актов в хронологической последовательности (т. е. по годам) в следующем порядке: </w:t>
      </w:r>
    </w:p>
    <w:p w:rsidR="00502BC7" w:rsidRPr="000D223D" w:rsidRDefault="00DD623C" w:rsidP="00E45576">
      <w:pPr>
        <w:numPr>
          <w:ilvl w:val="0"/>
          <w:numId w:val="37"/>
        </w:numPr>
        <w:tabs>
          <w:tab w:val="left" w:pos="993"/>
        </w:tabs>
        <w:suppressAutoHyphens/>
        <w:spacing w:after="0" w:line="360" w:lineRule="auto"/>
        <w:ind w:left="0" w:right="2" w:firstLine="709"/>
        <w:rPr>
          <w:szCs w:val="28"/>
        </w:rPr>
      </w:pPr>
      <w:r w:rsidRPr="000D223D">
        <w:rPr>
          <w:szCs w:val="28"/>
        </w:rPr>
        <w:t xml:space="preserve">постановления Конституционного суда РФ; </w:t>
      </w:r>
    </w:p>
    <w:p w:rsidR="00502BC7" w:rsidRPr="000D223D" w:rsidRDefault="00DD623C" w:rsidP="00E45576">
      <w:pPr>
        <w:numPr>
          <w:ilvl w:val="0"/>
          <w:numId w:val="37"/>
        </w:numPr>
        <w:tabs>
          <w:tab w:val="left" w:pos="993"/>
        </w:tabs>
        <w:suppressAutoHyphens/>
        <w:spacing w:after="0" w:line="360" w:lineRule="auto"/>
        <w:ind w:left="0" w:right="2" w:firstLine="709"/>
        <w:rPr>
          <w:szCs w:val="28"/>
        </w:rPr>
      </w:pPr>
      <w:r w:rsidRPr="000D223D">
        <w:rPr>
          <w:szCs w:val="28"/>
        </w:rPr>
        <w:t xml:space="preserve">постановления пленумов Верховного Суда Российской Федерации и Высшего Арбитражного суда Российской Федерации. </w:t>
      </w:r>
    </w:p>
    <w:p w:rsidR="00502BC7" w:rsidRPr="000D223D" w:rsidRDefault="00DD623C" w:rsidP="00E45576">
      <w:pPr>
        <w:suppressAutoHyphens/>
        <w:spacing w:after="0" w:line="360" w:lineRule="auto"/>
        <w:ind w:left="0" w:right="2" w:firstLine="0"/>
        <w:jc w:val="left"/>
        <w:rPr>
          <w:szCs w:val="28"/>
        </w:rPr>
      </w:pPr>
      <w:r w:rsidRPr="000D223D">
        <w:rPr>
          <w:szCs w:val="28"/>
        </w:rPr>
        <w:t xml:space="preserve"> </w:t>
      </w:r>
    </w:p>
    <w:p w:rsidR="00502BC7" w:rsidRPr="000D223D" w:rsidRDefault="00DD623C" w:rsidP="00E45576">
      <w:pPr>
        <w:suppressAutoHyphens/>
        <w:spacing w:after="0" w:line="360" w:lineRule="auto"/>
        <w:ind w:left="0" w:right="2" w:firstLine="720"/>
        <w:rPr>
          <w:szCs w:val="28"/>
        </w:rPr>
      </w:pPr>
      <w:r w:rsidRPr="000D223D">
        <w:rPr>
          <w:szCs w:val="28"/>
        </w:rPr>
        <w:t>2.</w:t>
      </w:r>
      <w:r w:rsidRPr="000D223D">
        <w:rPr>
          <w:rFonts w:eastAsia="Arial"/>
          <w:szCs w:val="28"/>
        </w:rPr>
        <w:t xml:space="preserve"> </w:t>
      </w:r>
      <w:r w:rsidRPr="000D223D">
        <w:rPr>
          <w:szCs w:val="28"/>
        </w:rPr>
        <w:t>Использованная литература:</w:t>
      </w:r>
      <w:r w:rsidRPr="000D223D">
        <w:rPr>
          <w:i/>
          <w:szCs w:val="28"/>
        </w:rPr>
        <w:t xml:space="preserve"> </w:t>
      </w:r>
      <w:r w:rsidRPr="000D223D">
        <w:rPr>
          <w:szCs w:val="28"/>
        </w:rPr>
        <w:t xml:space="preserve">Научная литература – монографии, учебники, учебные пособия, научные статьи и пр. располагаются в алфавитном порядке по фамилиям авторов (если автор на титульном листе не указан, то по названию книги). Библиографическое описание составляют: фамилия и инициалы автора, полное название источника (с подзаголовками, которые могут идти после запятой, через точки, после двоеточия, в скобках и т.п.); после косой черты (/) – данные о переводчике (если это перевод) или о редакторе (если источник написан группой авторов), данные о числе томов (отдельно опубликованных частей, если таковые имеются). Названные части описания разделяются точкой; после тире – название города, в котором издан источник (для Москвы и Санкт – Петербурга установлены сокращения – М., СПб.  Остальные города записываются полностью, например, - Ростов – на - Дону); после двоеточия – название издательства, которое его выпустило (обязательна запись издательства в сносках, если указываются страницы приведенных цитат); и, наконец, после запятой – год издания. </w:t>
      </w:r>
    </w:p>
    <w:p w:rsidR="00502BC7" w:rsidRPr="004608DF" w:rsidRDefault="00DD623C" w:rsidP="00E45576">
      <w:pPr>
        <w:suppressAutoHyphens/>
        <w:spacing w:after="0" w:line="360" w:lineRule="auto"/>
        <w:ind w:left="0" w:right="2"/>
        <w:rPr>
          <w:szCs w:val="28"/>
        </w:rPr>
      </w:pPr>
      <w:r w:rsidRPr="004608DF">
        <w:rPr>
          <w:szCs w:val="28"/>
        </w:rPr>
        <w:t xml:space="preserve">Например: </w:t>
      </w:r>
    </w:p>
    <w:p w:rsidR="004608DF" w:rsidRPr="004608DF" w:rsidRDefault="004608DF" w:rsidP="00E45576">
      <w:pPr>
        <w:suppressAutoHyphens/>
        <w:spacing w:after="0" w:line="360" w:lineRule="auto"/>
        <w:ind w:left="0" w:right="0" w:firstLine="0"/>
        <w:jc w:val="center"/>
        <w:rPr>
          <w:rFonts w:eastAsiaTheme="minorHAnsi"/>
          <w:color w:val="auto"/>
          <w:szCs w:val="28"/>
          <w:u w:val="single"/>
          <w:lang w:eastAsia="en-US"/>
        </w:rPr>
      </w:pPr>
      <w:r w:rsidRPr="004608DF">
        <w:rPr>
          <w:rFonts w:eastAsiaTheme="minorHAnsi"/>
          <w:color w:val="auto"/>
          <w:szCs w:val="28"/>
          <w:u w:val="single"/>
          <w:lang w:eastAsia="en-US"/>
        </w:rPr>
        <w:t>БИБЛИОГРАФИЧЕСКОЕ ОПИСАНИЕ КНИГИ</w:t>
      </w:r>
    </w:p>
    <w:p w:rsidR="004608DF" w:rsidRDefault="004608DF" w:rsidP="00E45576">
      <w:pPr>
        <w:suppressAutoHyphens/>
        <w:spacing w:after="0" w:line="360" w:lineRule="auto"/>
        <w:ind w:left="0" w:right="0" w:firstLine="0"/>
        <w:jc w:val="center"/>
        <w:rPr>
          <w:rFonts w:eastAsiaTheme="minorHAnsi"/>
          <w:color w:val="auto"/>
          <w:szCs w:val="28"/>
          <w:u w:val="single"/>
          <w:lang w:eastAsia="en-US"/>
        </w:rPr>
      </w:pPr>
      <w:r w:rsidRPr="004608DF">
        <w:rPr>
          <w:rFonts w:eastAsiaTheme="minorHAnsi"/>
          <w:color w:val="auto"/>
          <w:szCs w:val="28"/>
          <w:u w:val="single"/>
          <w:lang w:eastAsia="en-US"/>
        </w:rPr>
        <w:t>(ОДИН АВТОР)</w:t>
      </w:r>
    </w:p>
    <w:p w:rsidR="004608DF" w:rsidRPr="004608DF" w:rsidRDefault="004608DF" w:rsidP="00E45576">
      <w:pPr>
        <w:suppressAutoHyphens/>
        <w:spacing w:after="0" w:line="360" w:lineRule="auto"/>
        <w:ind w:left="0" w:right="0" w:firstLine="0"/>
        <w:rPr>
          <w:rFonts w:eastAsiaTheme="minorHAnsi"/>
          <w:color w:val="auto"/>
          <w:szCs w:val="28"/>
          <w:u w:val="single"/>
          <w:lang w:eastAsia="en-US"/>
        </w:rPr>
      </w:pPr>
      <w:r w:rsidRPr="004608DF">
        <w:rPr>
          <w:rFonts w:eastAsiaTheme="minorHAnsi"/>
          <w:color w:val="auto"/>
          <w:szCs w:val="28"/>
          <w:lang w:eastAsia="en-US"/>
        </w:rPr>
        <w:t>Сергеев, С.И. Основы римского права: учебное пособие / С.И. Сергеев. – 3-е изд., перераб. – М.: Проспект, 2016. – 316 с.</w:t>
      </w:r>
    </w:p>
    <w:p w:rsidR="004608DF" w:rsidRPr="004608DF" w:rsidRDefault="004608DF" w:rsidP="00E45576">
      <w:pPr>
        <w:suppressAutoHyphens/>
        <w:spacing w:after="0" w:line="360" w:lineRule="auto"/>
        <w:ind w:left="0" w:right="0" w:firstLine="0"/>
        <w:jc w:val="center"/>
        <w:rPr>
          <w:rFonts w:eastAsiaTheme="minorHAnsi"/>
          <w:color w:val="auto"/>
          <w:szCs w:val="28"/>
          <w:lang w:eastAsia="en-US"/>
        </w:rPr>
      </w:pPr>
    </w:p>
    <w:p w:rsidR="004608DF" w:rsidRPr="004608DF" w:rsidRDefault="004608DF" w:rsidP="00E45576">
      <w:pPr>
        <w:suppressAutoHyphens/>
        <w:spacing w:after="0" w:line="360" w:lineRule="auto"/>
        <w:ind w:left="0" w:right="0" w:firstLine="0"/>
        <w:jc w:val="center"/>
        <w:rPr>
          <w:rFonts w:eastAsiaTheme="minorHAnsi"/>
          <w:color w:val="auto"/>
          <w:szCs w:val="28"/>
          <w:u w:val="single"/>
          <w:lang w:eastAsia="en-US"/>
        </w:rPr>
      </w:pPr>
      <w:r w:rsidRPr="004608DF">
        <w:rPr>
          <w:rFonts w:eastAsiaTheme="minorHAnsi"/>
          <w:color w:val="auto"/>
          <w:szCs w:val="28"/>
          <w:u w:val="single"/>
          <w:lang w:eastAsia="en-US"/>
        </w:rPr>
        <w:t>БИБЛИОГРАФИЧЕСКОЕ ОПИСАНИЕ КНИГИ</w:t>
      </w:r>
    </w:p>
    <w:p w:rsidR="004608DF" w:rsidRPr="004608DF" w:rsidRDefault="004608DF" w:rsidP="00E45576">
      <w:pPr>
        <w:suppressAutoHyphens/>
        <w:spacing w:after="0" w:line="360" w:lineRule="auto"/>
        <w:ind w:left="0" w:right="0" w:firstLine="0"/>
        <w:jc w:val="center"/>
        <w:rPr>
          <w:rFonts w:eastAsiaTheme="minorHAnsi"/>
          <w:color w:val="auto"/>
          <w:szCs w:val="28"/>
          <w:u w:val="single"/>
          <w:lang w:eastAsia="en-US"/>
        </w:rPr>
      </w:pPr>
      <w:r w:rsidRPr="004608DF">
        <w:rPr>
          <w:rFonts w:eastAsiaTheme="minorHAnsi"/>
          <w:color w:val="auto"/>
          <w:szCs w:val="28"/>
          <w:u w:val="single"/>
          <w:lang w:eastAsia="en-US"/>
        </w:rPr>
        <w:t>(ДВА ИЛИ ТРИ АВТОРА)</w:t>
      </w:r>
    </w:p>
    <w:p w:rsidR="004608DF" w:rsidRPr="004608DF" w:rsidRDefault="004608DF" w:rsidP="00E45576">
      <w:pPr>
        <w:suppressAutoHyphens/>
        <w:spacing w:after="0" w:line="360" w:lineRule="auto"/>
        <w:ind w:left="0" w:right="0" w:firstLine="0"/>
        <w:rPr>
          <w:rFonts w:eastAsiaTheme="minorHAnsi"/>
          <w:color w:val="auto"/>
          <w:szCs w:val="28"/>
          <w:lang w:eastAsia="en-US"/>
        </w:rPr>
      </w:pPr>
      <w:r w:rsidRPr="004608DF">
        <w:rPr>
          <w:rFonts w:eastAsiaTheme="minorHAnsi"/>
          <w:color w:val="auto"/>
          <w:szCs w:val="28"/>
          <w:lang w:eastAsia="en-US"/>
        </w:rPr>
        <w:t>Ковалев, В. В. Анализ хозяйственной деятельности предприятия: учеб. для студентов вузов / В. В. Ковалев, О. Н. Волкова. – М.: Проспект, 2016. – 424 с.</w:t>
      </w:r>
    </w:p>
    <w:p w:rsidR="004608DF" w:rsidRDefault="004608DF" w:rsidP="00E45576">
      <w:pPr>
        <w:suppressAutoHyphens/>
        <w:spacing w:after="0" w:line="360" w:lineRule="auto"/>
        <w:ind w:left="0" w:right="0" w:firstLine="0"/>
        <w:jc w:val="center"/>
        <w:rPr>
          <w:rFonts w:eastAsiaTheme="minorHAnsi"/>
          <w:color w:val="auto"/>
          <w:szCs w:val="28"/>
          <w:u w:val="single"/>
          <w:lang w:eastAsia="en-US"/>
        </w:rPr>
      </w:pPr>
    </w:p>
    <w:p w:rsidR="004608DF" w:rsidRPr="004608DF" w:rsidRDefault="004608DF" w:rsidP="00E45576">
      <w:pPr>
        <w:suppressAutoHyphens/>
        <w:spacing w:after="0" w:line="360" w:lineRule="auto"/>
        <w:ind w:left="0" w:right="0" w:firstLine="0"/>
        <w:jc w:val="center"/>
        <w:rPr>
          <w:rFonts w:eastAsiaTheme="minorHAnsi"/>
          <w:color w:val="auto"/>
          <w:szCs w:val="28"/>
          <w:u w:val="single"/>
          <w:lang w:eastAsia="en-US"/>
        </w:rPr>
      </w:pPr>
      <w:r w:rsidRPr="004608DF">
        <w:rPr>
          <w:rFonts w:eastAsiaTheme="minorHAnsi"/>
          <w:color w:val="auto"/>
          <w:szCs w:val="28"/>
          <w:u w:val="single"/>
          <w:lang w:eastAsia="en-US"/>
        </w:rPr>
        <w:t xml:space="preserve">БИБЛИОГРАФИЧЕСКОЕ ОПИСАНИЕ КНИГИ </w:t>
      </w:r>
    </w:p>
    <w:p w:rsidR="004608DF" w:rsidRPr="004608DF" w:rsidRDefault="004608DF" w:rsidP="00E45576">
      <w:pPr>
        <w:suppressAutoHyphens/>
        <w:spacing w:after="0" w:line="360" w:lineRule="auto"/>
        <w:ind w:left="0" w:right="0" w:firstLine="0"/>
        <w:jc w:val="center"/>
        <w:rPr>
          <w:rFonts w:eastAsiaTheme="minorHAnsi"/>
          <w:color w:val="auto"/>
          <w:szCs w:val="28"/>
          <w:u w:val="single"/>
          <w:lang w:eastAsia="en-US"/>
        </w:rPr>
      </w:pPr>
      <w:r w:rsidRPr="004608DF">
        <w:rPr>
          <w:rFonts w:eastAsiaTheme="minorHAnsi"/>
          <w:color w:val="auto"/>
          <w:szCs w:val="28"/>
          <w:u w:val="single"/>
          <w:lang w:eastAsia="en-US"/>
        </w:rPr>
        <w:t>(ЧЕТЫРЕ И БОЛЕЕ АВТОРОВ)</w:t>
      </w:r>
    </w:p>
    <w:p w:rsidR="004608DF" w:rsidRPr="004608DF" w:rsidRDefault="004608DF" w:rsidP="00E45576">
      <w:pPr>
        <w:suppressAutoHyphens/>
        <w:spacing w:after="0" w:line="360" w:lineRule="auto"/>
        <w:ind w:left="0" w:right="0" w:firstLine="0"/>
        <w:rPr>
          <w:rFonts w:eastAsiaTheme="minorHAnsi"/>
          <w:color w:val="auto"/>
          <w:szCs w:val="28"/>
          <w:lang w:eastAsia="en-US"/>
        </w:rPr>
      </w:pPr>
      <w:r w:rsidRPr="004608DF">
        <w:rPr>
          <w:rFonts w:eastAsiaTheme="minorHAnsi"/>
          <w:color w:val="auto"/>
          <w:szCs w:val="28"/>
          <w:lang w:eastAsia="en-US"/>
        </w:rPr>
        <w:t>История России: учеб. пособие для вузов / В. Н. Быков [и др.]; отв. ред. А. П. Сухов. – 2-е изд., перераб. и доп. – СПб.: СПбЛТА, 2011. – 231 с.</w:t>
      </w:r>
    </w:p>
    <w:p w:rsidR="004608DF" w:rsidRPr="004608DF" w:rsidRDefault="004608DF" w:rsidP="00E45576">
      <w:pPr>
        <w:suppressAutoHyphens/>
        <w:spacing w:after="0" w:line="360" w:lineRule="auto"/>
        <w:ind w:left="0" w:right="0" w:firstLine="0"/>
        <w:jc w:val="center"/>
        <w:rPr>
          <w:rFonts w:eastAsiaTheme="minorHAnsi"/>
          <w:color w:val="auto"/>
          <w:szCs w:val="28"/>
          <w:u w:val="single"/>
          <w:lang w:eastAsia="en-US"/>
        </w:rPr>
      </w:pPr>
    </w:p>
    <w:p w:rsidR="004608DF" w:rsidRPr="004608DF" w:rsidRDefault="004608DF" w:rsidP="00E45576">
      <w:pPr>
        <w:suppressAutoHyphens/>
        <w:spacing w:after="0" w:line="360" w:lineRule="auto"/>
        <w:ind w:left="0" w:right="0" w:firstLine="0"/>
        <w:jc w:val="center"/>
        <w:rPr>
          <w:rFonts w:eastAsiaTheme="minorHAnsi"/>
          <w:color w:val="auto"/>
          <w:szCs w:val="28"/>
          <w:u w:val="single"/>
          <w:lang w:eastAsia="en-US"/>
        </w:rPr>
      </w:pPr>
      <w:r w:rsidRPr="004608DF">
        <w:rPr>
          <w:rFonts w:eastAsiaTheme="minorHAnsi"/>
          <w:color w:val="auto"/>
          <w:szCs w:val="28"/>
          <w:u w:val="single"/>
          <w:lang w:eastAsia="en-US"/>
        </w:rPr>
        <w:t>БИБЛИОГРАФИЧЕСКОЕ ОПИСАНИЕ  КНИГИ БЕЗ АВТОРА</w:t>
      </w:r>
    </w:p>
    <w:p w:rsidR="004608DF" w:rsidRPr="004608DF" w:rsidRDefault="004608DF" w:rsidP="00E45576">
      <w:pPr>
        <w:suppressAutoHyphens/>
        <w:spacing w:after="0" w:line="360" w:lineRule="auto"/>
        <w:ind w:left="0" w:right="0" w:firstLine="0"/>
        <w:rPr>
          <w:rFonts w:eastAsiaTheme="minorHAnsi"/>
          <w:color w:val="auto"/>
          <w:szCs w:val="28"/>
          <w:lang w:eastAsia="en-US"/>
        </w:rPr>
      </w:pPr>
      <w:r w:rsidRPr="004608DF">
        <w:rPr>
          <w:rFonts w:eastAsiaTheme="minorHAnsi"/>
          <w:color w:val="auto"/>
          <w:szCs w:val="28"/>
          <w:lang w:eastAsia="en-US"/>
        </w:rPr>
        <w:t>История России: учеб. для студентов техн. вузов / Ред. М. Н. Зуева, А. А. Чернобаева. – М.: Высш. шк., 2013. – 479 с.</w:t>
      </w:r>
    </w:p>
    <w:p w:rsidR="004608DF" w:rsidRDefault="004608DF" w:rsidP="00E45576">
      <w:pPr>
        <w:suppressAutoHyphens/>
        <w:spacing w:after="0" w:line="360" w:lineRule="auto"/>
        <w:ind w:left="0" w:right="2" w:firstLine="720"/>
        <w:rPr>
          <w:szCs w:val="28"/>
        </w:rPr>
      </w:pPr>
    </w:p>
    <w:p w:rsidR="004608DF" w:rsidRPr="004608DF" w:rsidRDefault="004608DF" w:rsidP="00E45576">
      <w:pPr>
        <w:suppressAutoHyphens/>
        <w:spacing w:after="0" w:line="360" w:lineRule="auto"/>
        <w:ind w:left="0" w:right="2" w:firstLine="720"/>
        <w:rPr>
          <w:szCs w:val="28"/>
        </w:rPr>
      </w:pPr>
      <w:r w:rsidRPr="004608DF">
        <w:rPr>
          <w:szCs w:val="28"/>
        </w:rPr>
        <w:t xml:space="preserve">Если при написании курсовой работы использовались материалы периодической печати, то указываются автор, название статьи, название журнала, год издания, номер журнала. </w:t>
      </w:r>
    </w:p>
    <w:p w:rsidR="004608DF" w:rsidRDefault="004608DF" w:rsidP="00E45576">
      <w:pPr>
        <w:suppressAutoHyphens/>
        <w:spacing w:after="0" w:line="360" w:lineRule="auto"/>
        <w:ind w:left="0" w:right="0" w:firstLine="0"/>
        <w:jc w:val="center"/>
        <w:rPr>
          <w:rFonts w:eastAsiaTheme="minorHAnsi"/>
          <w:color w:val="auto"/>
          <w:szCs w:val="28"/>
          <w:u w:val="single"/>
          <w:lang w:eastAsia="en-US"/>
        </w:rPr>
      </w:pPr>
    </w:p>
    <w:p w:rsidR="004608DF" w:rsidRPr="004608DF" w:rsidRDefault="004608DF" w:rsidP="00E45576">
      <w:pPr>
        <w:suppressAutoHyphens/>
        <w:spacing w:after="0" w:line="360" w:lineRule="auto"/>
        <w:ind w:left="0" w:right="0" w:firstLine="0"/>
        <w:jc w:val="center"/>
        <w:rPr>
          <w:rFonts w:eastAsiaTheme="minorHAnsi"/>
          <w:color w:val="auto"/>
          <w:szCs w:val="28"/>
          <w:u w:val="single"/>
          <w:lang w:eastAsia="en-US"/>
        </w:rPr>
      </w:pPr>
    </w:p>
    <w:p w:rsidR="004608DF" w:rsidRPr="004608DF" w:rsidRDefault="004608DF" w:rsidP="00E45576">
      <w:pPr>
        <w:suppressAutoHyphens/>
        <w:spacing w:after="0" w:line="360" w:lineRule="auto"/>
        <w:ind w:left="0" w:right="0" w:firstLine="0"/>
        <w:jc w:val="center"/>
        <w:rPr>
          <w:rFonts w:eastAsiaTheme="minorHAnsi"/>
          <w:color w:val="auto"/>
          <w:szCs w:val="28"/>
          <w:u w:val="single"/>
          <w:lang w:eastAsia="en-US"/>
        </w:rPr>
      </w:pPr>
      <w:r w:rsidRPr="004608DF">
        <w:rPr>
          <w:rFonts w:eastAsiaTheme="minorHAnsi"/>
          <w:color w:val="auto"/>
          <w:szCs w:val="28"/>
          <w:u w:val="single"/>
          <w:lang w:eastAsia="en-US"/>
        </w:rPr>
        <w:t>БИБЛИОГРАФИЧЕСКОЕ ОПИСАНИЕ ЧАСТИ ОДНОТОМНОГО ИЗДАНИЯ (СТАТЬИ ИЗ ЖУРНАЛА, ГАЗЕТЫ)</w:t>
      </w:r>
    </w:p>
    <w:p w:rsidR="004608DF" w:rsidRPr="004608DF" w:rsidRDefault="004608DF" w:rsidP="00E45576">
      <w:pPr>
        <w:suppressAutoHyphens/>
        <w:spacing w:after="0" w:line="360" w:lineRule="auto"/>
        <w:ind w:left="0" w:right="0" w:firstLine="0"/>
        <w:rPr>
          <w:rFonts w:eastAsiaTheme="minorHAnsi"/>
          <w:color w:val="auto"/>
          <w:szCs w:val="28"/>
          <w:lang w:eastAsia="en-US"/>
        </w:rPr>
      </w:pPr>
      <w:r w:rsidRPr="004608DF">
        <w:rPr>
          <w:rFonts w:eastAsiaTheme="minorHAnsi"/>
          <w:color w:val="auto"/>
          <w:szCs w:val="28"/>
          <w:lang w:eastAsia="en-US"/>
        </w:rPr>
        <w:t>Пример (статья из журнала):</w:t>
      </w:r>
    </w:p>
    <w:p w:rsidR="004608DF" w:rsidRPr="004608DF" w:rsidRDefault="004608DF" w:rsidP="00E45576">
      <w:pPr>
        <w:suppressAutoHyphens/>
        <w:spacing w:after="0" w:line="360" w:lineRule="auto"/>
        <w:ind w:left="0" w:right="0" w:firstLine="0"/>
        <w:rPr>
          <w:rFonts w:eastAsiaTheme="minorHAnsi"/>
          <w:color w:val="auto"/>
          <w:szCs w:val="28"/>
          <w:lang w:eastAsia="en-US"/>
        </w:rPr>
      </w:pPr>
      <w:r w:rsidRPr="004608DF">
        <w:rPr>
          <w:rFonts w:eastAsiaTheme="minorHAnsi"/>
          <w:color w:val="auto"/>
          <w:szCs w:val="28"/>
          <w:lang w:eastAsia="en-US"/>
        </w:rPr>
        <w:t>Григорьев, П.П. Кризис наступает? / П.П. Григорьев // Российский экономический журнал.  – 2015. – № 11. – С. 18–24.</w:t>
      </w:r>
    </w:p>
    <w:p w:rsidR="00502BC7" w:rsidRDefault="00DD623C" w:rsidP="00E45576">
      <w:pPr>
        <w:suppressAutoHyphens/>
        <w:spacing w:after="0" w:line="360" w:lineRule="auto"/>
        <w:ind w:left="0" w:right="2" w:firstLine="709"/>
        <w:rPr>
          <w:color w:val="0D0D0D" w:themeColor="text1" w:themeTint="F2"/>
          <w:szCs w:val="28"/>
        </w:rPr>
      </w:pPr>
      <w:r w:rsidRPr="000D223D">
        <w:rPr>
          <w:color w:val="0D0D0D" w:themeColor="text1" w:themeTint="F2"/>
          <w:szCs w:val="28"/>
        </w:rPr>
        <w:t xml:space="preserve">Сайты в Интернете: При использовании материалов из Интернета указывается автор материала, название материала. В списке сайтов источники должны иметь полный адрес по образцу: </w:t>
      </w:r>
    </w:p>
    <w:p w:rsidR="00A20D06" w:rsidRPr="000D223D" w:rsidRDefault="00A20D06" w:rsidP="00E45576">
      <w:pPr>
        <w:suppressAutoHyphens/>
        <w:spacing w:after="0" w:line="360" w:lineRule="auto"/>
        <w:ind w:left="0" w:right="2" w:firstLine="709"/>
        <w:rPr>
          <w:color w:val="0D0D0D" w:themeColor="text1" w:themeTint="F2"/>
          <w:szCs w:val="28"/>
        </w:rPr>
      </w:pPr>
    </w:p>
    <w:p w:rsidR="00A20D06" w:rsidRPr="00A20D06" w:rsidRDefault="00A20D06" w:rsidP="00E45576">
      <w:pPr>
        <w:suppressAutoHyphens/>
        <w:spacing w:after="0" w:line="360" w:lineRule="auto"/>
        <w:ind w:left="0" w:right="0" w:firstLine="0"/>
        <w:jc w:val="center"/>
        <w:rPr>
          <w:rFonts w:eastAsiaTheme="minorHAnsi"/>
          <w:color w:val="auto"/>
          <w:szCs w:val="28"/>
          <w:u w:val="single"/>
          <w:lang w:eastAsia="en-US"/>
        </w:rPr>
      </w:pPr>
      <w:r w:rsidRPr="00A20D06">
        <w:rPr>
          <w:rFonts w:eastAsiaTheme="minorHAnsi"/>
          <w:color w:val="auto"/>
          <w:szCs w:val="28"/>
          <w:u w:val="single"/>
          <w:lang w:eastAsia="en-US"/>
        </w:rPr>
        <w:t>БИБЛИОГРАФИЧЕСКОЕ ОПИСАНИЕ ЭЛЕКТРОННОГО РЕСУРСА</w:t>
      </w:r>
    </w:p>
    <w:p w:rsidR="00A20D06" w:rsidRPr="00A20D06" w:rsidRDefault="00A20D06" w:rsidP="00E45576">
      <w:pPr>
        <w:suppressAutoHyphens/>
        <w:spacing w:after="0" w:line="360" w:lineRule="auto"/>
        <w:ind w:left="0" w:right="0" w:firstLine="0"/>
        <w:jc w:val="center"/>
        <w:rPr>
          <w:rFonts w:eastAsiaTheme="minorHAnsi"/>
          <w:i/>
          <w:color w:val="auto"/>
          <w:szCs w:val="28"/>
          <w:lang w:eastAsia="en-US"/>
        </w:rPr>
      </w:pPr>
      <w:r w:rsidRPr="00A20D06">
        <w:rPr>
          <w:rFonts w:eastAsiaTheme="minorHAnsi"/>
          <w:i/>
          <w:color w:val="auto"/>
          <w:szCs w:val="28"/>
          <w:lang w:eastAsia="en-US"/>
        </w:rPr>
        <w:t>Сайт целиком:</w:t>
      </w:r>
    </w:p>
    <w:p w:rsidR="00A20D06" w:rsidRPr="00A20D06" w:rsidRDefault="00A20D06" w:rsidP="00E45576">
      <w:pPr>
        <w:suppressAutoHyphens/>
        <w:spacing w:after="0" w:line="360" w:lineRule="auto"/>
        <w:ind w:left="0" w:right="0" w:firstLine="0"/>
        <w:rPr>
          <w:rFonts w:eastAsiaTheme="minorHAnsi"/>
          <w:color w:val="auto"/>
          <w:szCs w:val="28"/>
          <w:lang w:eastAsia="en-US"/>
        </w:rPr>
      </w:pPr>
      <w:r w:rsidRPr="00A20D06">
        <w:rPr>
          <w:rFonts w:eastAsiaTheme="minorHAnsi"/>
          <w:color w:val="auto"/>
          <w:szCs w:val="28"/>
          <w:lang w:eastAsia="en-US"/>
        </w:rPr>
        <w:t xml:space="preserve">Экологические проблемы России [Электронный ресурс]: сайт. – Электрон. дан. – Режим доступа: </w:t>
      </w:r>
      <w:hyperlink r:id="rId13" w:history="1">
        <w:r w:rsidRPr="00A20D06">
          <w:rPr>
            <w:rFonts w:eastAsiaTheme="minorHAnsi"/>
            <w:color w:val="auto"/>
            <w:szCs w:val="28"/>
            <w:u w:val="single"/>
            <w:lang w:eastAsia="en-US"/>
          </w:rPr>
          <w:t>http://ust-razvitie.narod.ru/Russian</w:t>
        </w:r>
      </w:hyperlink>
      <w:r w:rsidRPr="00A20D06">
        <w:rPr>
          <w:rFonts w:eastAsiaTheme="minorHAnsi"/>
          <w:color w:val="auto"/>
          <w:szCs w:val="28"/>
          <w:lang w:eastAsia="en-US"/>
        </w:rPr>
        <w:t xml:space="preserve"> /htm. – 01.11.2015.</w:t>
      </w:r>
    </w:p>
    <w:p w:rsidR="00A20D06" w:rsidRPr="00A20D06" w:rsidRDefault="00A20D06" w:rsidP="00E45576">
      <w:pPr>
        <w:suppressAutoHyphens/>
        <w:spacing w:after="0" w:line="360" w:lineRule="auto"/>
        <w:ind w:left="0" w:right="0" w:firstLine="0"/>
        <w:rPr>
          <w:rFonts w:eastAsiaTheme="minorHAnsi"/>
          <w:color w:val="auto"/>
          <w:szCs w:val="28"/>
          <w:lang w:eastAsia="en-US"/>
        </w:rPr>
      </w:pPr>
      <w:r w:rsidRPr="00A20D06">
        <w:rPr>
          <w:rFonts w:eastAsiaTheme="minorHAnsi"/>
          <w:color w:val="auto"/>
          <w:szCs w:val="28"/>
          <w:lang w:eastAsia="en-US"/>
        </w:rPr>
        <w:t>Википедия [Электронный ресурс]: свобод. энцикл. – Электрон. дан. – Режим доступа: https://ru.wikipedia.org/wiki. – 01.11.2015.</w:t>
      </w:r>
    </w:p>
    <w:p w:rsidR="00A20D06" w:rsidRPr="00A20D06" w:rsidRDefault="00A20D06" w:rsidP="00E45576">
      <w:pPr>
        <w:suppressAutoHyphens/>
        <w:spacing w:after="0" w:line="360" w:lineRule="auto"/>
        <w:ind w:left="0" w:right="0" w:firstLine="0"/>
        <w:rPr>
          <w:rFonts w:eastAsiaTheme="minorHAnsi"/>
          <w:color w:val="auto"/>
          <w:szCs w:val="28"/>
          <w:lang w:eastAsia="en-US"/>
        </w:rPr>
      </w:pPr>
    </w:p>
    <w:p w:rsidR="00A20D06" w:rsidRPr="00A20D06" w:rsidRDefault="00A20D06" w:rsidP="00E45576">
      <w:pPr>
        <w:suppressAutoHyphens/>
        <w:autoSpaceDE w:val="0"/>
        <w:autoSpaceDN w:val="0"/>
        <w:adjustRightInd w:val="0"/>
        <w:spacing w:after="0" w:line="360" w:lineRule="auto"/>
        <w:ind w:left="0" w:right="0" w:firstLine="0"/>
        <w:jc w:val="center"/>
        <w:rPr>
          <w:rFonts w:eastAsiaTheme="minorHAnsi"/>
          <w:szCs w:val="28"/>
          <w:lang w:eastAsia="en-US"/>
        </w:rPr>
      </w:pPr>
      <w:r w:rsidRPr="00A20D06">
        <w:rPr>
          <w:rFonts w:eastAsiaTheme="minorHAnsi"/>
          <w:bCs/>
          <w:i/>
          <w:iCs/>
          <w:szCs w:val="28"/>
          <w:lang w:eastAsia="en-US"/>
        </w:rPr>
        <w:t>Раздел из сайта:</w:t>
      </w:r>
    </w:p>
    <w:p w:rsidR="00A20D06" w:rsidRPr="00A20D06" w:rsidRDefault="00A20D06" w:rsidP="00E45576">
      <w:pPr>
        <w:suppressAutoHyphens/>
        <w:spacing w:after="0" w:line="360" w:lineRule="auto"/>
        <w:ind w:left="0" w:right="0" w:firstLine="0"/>
        <w:rPr>
          <w:rFonts w:eastAsiaTheme="minorHAnsi"/>
          <w:color w:val="auto"/>
          <w:szCs w:val="28"/>
          <w:lang w:eastAsia="en-US"/>
        </w:rPr>
      </w:pPr>
      <w:r w:rsidRPr="00A20D06">
        <w:rPr>
          <w:rFonts w:eastAsiaTheme="minorHAnsi"/>
          <w:color w:val="auto"/>
          <w:szCs w:val="28"/>
          <w:lang w:eastAsia="en-US"/>
        </w:rPr>
        <w:t>Лесоводство [Электронный ресурс] // Википедия : свобод. энцикл. – Электрон. дан. – Режим доступа: https://ru.wikipedia.org/wiki. – 01.11.2015.</w:t>
      </w:r>
    </w:p>
    <w:p w:rsidR="00A20D06" w:rsidRPr="00A20D06" w:rsidRDefault="00A20D06" w:rsidP="00E45576">
      <w:pPr>
        <w:suppressAutoHyphens/>
        <w:spacing w:after="0" w:line="360" w:lineRule="auto"/>
        <w:ind w:left="0" w:right="0" w:firstLine="0"/>
        <w:rPr>
          <w:rFonts w:eastAsiaTheme="minorHAnsi"/>
          <w:color w:val="auto"/>
          <w:szCs w:val="28"/>
          <w:lang w:eastAsia="en-US"/>
        </w:rPr>
      </w:pPr>
    </w:p>
    <w:p w:rsidR="00DD623C" w:rsidRPr="000D223D" w:rsidRDefault="00DD623C" w:rsidP="00E45576">
      <w:pPr>
        <w:suppressAutoHyphens/>
        <w:spacing w:after="0" w:line="360" w:lineRule="auto"/>
        <w:ind w:left="0" w:right="2" w:firstLine="0"/>
        <w:jc w:val="left"/>
        <w:rPr>
          <w:color w:val="0D0D0D" w:themeColor="text1" w:themeTint="F2"/>
          <w:szCs w:val="28"/>
        </w:rPr>
      </w:pPr>
      <w:r w:rsidRPr="000D223D">
        <w:rPr>
          <w:color w:val="0D0D0D" w:themeColor="text1" w:themeTint="F2"/>
          <w:szCs w:val="28"/>
        </w:rPr>
        <w:br w:type="page"/>
      </w:r>
    </w:p>
    <w:p w:rsidR="00DD623C" w:rsidRDefault="00E45576" w:rsidP="00113E27">
      <w:pPr>
        <w:suppressAutoHyphens/>
        <w:spacing w:after="0" w:line="360" w:lineRule="auto"/>
        <w:ind w:left="214" w:right="0" w:firstLine="0"/>
        <w:jc w:val="center"/>
        <w:rPr>
          <w:szCs w:val="28"/>
        </w:rPr>
      </w:pPr>
      <w:r w:rsidRPr="00ED672D">
        <w:rPr>
          <w:szCs w:val="28"/>
        </w:rPr>
        <w:t>ПРИЛОЖЕНИЕ</w:t>
      </w:r>
      <w:r w:rsidR="00DD623C" w:rsidRPr="00ED672D">
        <w:rPr>
          <w:szCs w:val="28"/>
        </w:rPr>
        <w:t xml:space="preserve"> </w:t>
      </w:r>
      <w:r>
        <w:rPr>
          <w:szCs w:val="28"/>
        </w:rPr>
        <w:t>Г</w:t>
      </w:r>
    </w:p>
    <w:p w:rsidR="00113E27" w:rsidRPr="008D5B24" w:rsidRDefault="00113E27" w:rsidP="00113E27">
      <w:pPr>
        <w:suppressAutoHyphens/>
        <w:spacing w:after="0" w:line="360" w:lineRule="auto"/>
        <w:ind w:right="197"/>
        <w:jc w:val="center"/>
        <w:rPr>
          <w:szCs w:val="28"/>
        </w:rPr>
      </w:pPr>
      <w:r>
        <w:rPr>
          <w:szCs w:val="28"/>
        </w:rPr>
        <w:t>(и</w:t>
      </w:r>
      <w:r w:rsidRPr="008D5B24">
        <w:rPr>
          <w:szCs w:val="28"/>
        </w:rPr>
        <w:t>нформационное</w:t>
      </w:r>
      <w:r>
        <w:rPr>
          <w:szCs w:val="28"/>
        </w:rPr>
        <w:t>)</w:t>
      </w:r>
      <w:r w:rsidRPr="008D5B24">
        <w:rPr>
          <w:szCs w:val="28"/>
        </w:rPr>
        <w:t xml:space="preserve"> </w:t>
      </w:r>
    </w:p>
    <w:p w:rsidR="00E45576" w:rsidRDefault="00E45576" w:rsidP="00E45576">
      <w:pPr>
        <w:suppressAutoHyphens/>
        <w:spacing w:after="0" w:line="360" w:lineRule="auto"/>
        <w:ind w:left="214" w:right="0" w:firstLine="0"/>
        <w:jc w:val="right"/>
        <w:rPr>
          <w:szCs w:val="28"/>
        </w:rPr>
      </w:pPr>
    </w:p>
    <w:p w:rsidR="00A27B8A" w:rsidRPr="00A27B8A" w:rsidRDefault="00A27B8A" w:rsidP="00113E27">
      <w:pPr>
        <w:suppressAutoHyphens/>
        <w:spacing w:after="0" w:line="360" w:lineRule="auto"/>
        <w:ind w:left="0" w:right="201" w:firstLine="0"/>
        <w:jc w:val="center"/>
        <w:rPr>
          <w:szCs w:val="28"/>
        </w:rPr>
      </w:pPr>
      <w:r w:rsidRPr="00A27B8A">
        <w:rPr>
          <w:szCs w:val="28"/>
        </w:rPr>
        <w:t>СПИСОК ИСПОЛЬЗУЕМЫХ ИСТОЧНИКОВ</w:t>
      </w:r>
    </w:p>
    <w:p w:rsidR="00A27B8A" w:rsidRPr="00A27B8A" w:rsidRDefault="00A27B8A" w:rsidP="00A27B8A">
      <w:pPr>
        <w:suppressAutoHyphens/>
        <w:spacing w:after="0" w:line="360" w:lineRule="auto"/>
        <w:ind w:left="896" w:right="201" w:firstLine="0"/>
        <w:rPr>
          <w:szCs w:val="28"/>
        </w:rPr>
      </w:pPr>
    </w:p>
    <w:p w:rsidR="00A27B8A" w:rsidRPr="00A27B8A" w:rsidRDefault="00A27B8A" w:rsidP="00113E27">
      <w:pPr>
        <w:numPr>
          <w:ilvl w:val="0"/>
          <w:numId w:val="21"/>
        </w:numPr>
        <w:suppressAutoHyphens/>
        <w:spacing w:after="0" w:line="360" w:lineRule="auto"/>
        <w:ind w:left="0" w:right="201" w:firstLine="709"/>
        <w:rPr>
          <w:szCs w:val="28"/>
        </w:rPr>
      </w:pPr>
      <w:r w:rsidRPr="00A27B8A">
        <w:rPr>
          <w:szCs w:val="28"/>
        </w:rPr>
        <w:t>Конституция Российской Федерации от 12 декабря 1993 г., (с изменениями от 21.07.2014 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07.02.2018.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Трудовой Кодекс Российской Федерации от 30 декабря 2001 г., №</w:t>
      </w:r>
      <w:r>
        <w:rPr>
          <w:szCs w:val="28"/>
        </w:rPr>
        <w:t> </w:t>
      </w:r>
      <w:r w:rsidRPr="00A27B8A">
        <w:rPr>
          <w:szCs w:val="28"/>
        </w:rPr>
        <w:t>197 – Федеральный закон (с изменениями от 05.02.2018</w:t>
      </w:r>
      <w:r>
        <w:rPr>
          <w:szCs w:val="28"/>
        </w:rPr>
        <w:t> </w:t>
      </w:r>
      <w:r w:rsidRPr="00A27B8A">
        <w:rPr>
          <w:szCs w:val="28"/>
        </w:rPr>
        <w:t>г.)</w:t>
      </w:r>
      <w:r>
        <w:rPr>
          <w:szCs w:val="28"/>
        </w:rPr>
        <w:t xml:space="preserve"> </w:t>
      </w:r>
      <w:r w:rsidRPr="00A27B8A">
        <w:rPr>
          <w:szCs w:val="28"/>
        </w:rPr>
        <w:t>//</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07.02.2018.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социальной защите инвалидов в Российской Федерации: Федеральный закон от24 ноября 1995 г., № 181 – ФЗ (с изменениями от29.17.2017 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09.02.2018.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Об основах социального обслуживания граждан в Российской Федерации: Федеральный закон от 28 декабря 2013 г., № 442 – ФЗ (с изменениями от 14.11.2017г.)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09.02.2018.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ветеранах: Федеральный закон от 12 января 1995 г., № 5 – ФЗ (с изменениями от 19.12.2016 г.)</w:t>
      </w:r>
      <w:r>
        <w:rPr>
          <w:szCs w:val="28"/>
        </w:rPr>
        <w:t xml:space="preserve"> </w:t>
      </w:r>
      <w:r w:rsidRPr="00A27B8A">
        <w:rPr>
          <w:szCs w:val="28"/>
        </w:rPr>
        <w:t>//</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20.02.2018.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Об образовании в Российской Федерации: Федеральный закон от 29 декабря 2012 г., № 273 – ФЗ (с изменениями от 29.12.2017 г.)</w:t>
      </w:r>
      <w:r>
        <w:rPr>
          <w:szCs w:val="28"/>
        </w:rPr>
        <w:t xml:space="preserve"> </w:t>
      </w:r>
      <w:r w:rsidRPr="00A27B8A">
        <w:rPr>
          <w:szCs w:val="28"/>
        </w:rPr>
        <w:t>//</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10.03.2018.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физической культуре и спорте в Российской Федерации: Федеральный закон от 4 декабря 2007 г., № 329 – ФЗ (с изменениями от 05.12.2017 г.)</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20.02.2018.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государственной социальной помощи: Федеральный закон от 17 июля 1999 г., № 178 – ФЗ (с изменениями от 28.12.2017 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20.02.2018.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порядке рассмотрений обращений граждан Российской Федерации: Федеральный закон от 2 мая 2006 г., № 59 – ФЗ (с изменениями от 27.11.2017 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20.02.2018.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страховых пенсиях: Федеральный закон от 28 декабря 2013 г., № 400 – ФЗ (с изменениями от 07.03.2018 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25.03.2018.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социальной защите граждан, подвергшихся воздействию радиации вследствие катастрофы на Чернобыльской АЭС: Закон Российской Федерации от 15 мая 1991 г., № 1244 – 1 (с изменениями от 19.12.2016 г.)</w:t>
      </w:r>
      <w:r>
        <w:rPr>
          <w:szCs w:val="28"/>
        </w:rPr>
        <w:t xml:space="preserve"> </w:t>
      </w:r>
      <w:r w:rsidRPr="00A27B8A">
        <w:rPr>
          <w:szCs w:val="28"/>
        </w:rPr>
        <w:t>//</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30.03.2018.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дополнительных мерах государственной поддержки инвалидов: Указ Президента РФ от 2 октября 1992 г., №1157 (с изменениями от 01.07.2014 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18.04.2018.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мерах по улучшению материального положения инвалидов вследствие военной травмы: Указ Президента РФ от 1 августа 2005 г., № 887.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25.04.2018.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порядке и условиях признания лица инвалидом: Постановление Правительства Российской Федерации от 20 февраля 2006 г., № 95 (с изменениями от 24.01.2018 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30.03.2018.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Об утверждении разъяснения: Об определении федеральными государственными учреждениями медико-социальной экспертизы причин инвалидности: Постановление Минтруда Российской Федерации от 15 апреля 2003 г., № 17 (с изменениями от 29.04.2005 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05.04.2018.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Федеральный перечень реабилитационных мероприятий, технических средств реабилитации и услуг, предоставляемых инвалиду: Распоряжение Правительства Российской Федерации от 30 декабря 2005 г., № 2347 – р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–30.04.2018.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Об утверждении перечня заболеваний, дающих инвалидам, страдающим ими, право на дополнительную жилую площадь: Приказ Минздрава России от 30 ноября 2012 г., № 991н (Зарегистрировано в Минюсте России 29.12.2012 № 26442)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15.04.2018.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Об утверждении порядка разработки и реализации индивидуальной программы реабилитации или абилитации инвалида, индивидуальной программы реабилитации или абилитации ребенка – инвалида, выдаваемых федеральными государственными учреждениями медико-социальной экспертизы, и их форм: Министерство труда и социальной защиты Российской Федерации Приказ от 13 июня 2017 г., № 48н.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15.04.2018.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Министерство труда и социальной защиты Российской Федерации Приказ от 17 декабря 2015 г., №</w:t>
      </w:r>
      <w:r>
        <w:rPr>
          <w:szCs w:val="28"/>
        </w:rPr>
        <w:t> </w:t>
      </w:r>
      <w:r w:rsidRPr="00A27B8A">
        <w:rPr>
          <w:szCs w:val="28"/>
        </w:rPr>
        <w:t>1024н (с изменениями от 05.07.2016 г.) //</w:t>
      </w:r>
      <w:r>
        <w:rPr>
          <w:szCs w:val="28"/>
        </w:rPr>
        <w:t xml:space="preserve"> </w:t>
      </w:r>
      <w:r w:rsidRPr="00A27B8A">
        <w:rPr>
          <w:szCs w:val="28"/>
        </w:rPr>
        <w:t>СПС КонсультантПлюс. – Электрон.текст.дан. – Режим доступа: Локальная сеть ПОУ «Колледж права и экономики». – Дата обращения: 17.04.2018.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Шашкова О.В. Инвалидность. Порядок признания, льготы, компенсации, социальная защита [Электронный ресурс] / О.В. Шашкова. — Электрон. текстовые данные. — Феникс, 2013. — 93 С. — 978 с. — Режим доступа: http://www.iprbookshop.ru/19221.html. - Дата обращения: 12.05.2018.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Физическая реабилитация инвалидов [Электронный ресурс]: учебное пособие / С.П. Евсеев [и др.]. — Электрон. текстовые данные. —2010. — 123 С. – 487 c. — Режим доступа:</w:t>
      </w:r>
      <w:r>
        <w:rPr>
          <w:szCs w:val="28"/>
        </w:rPr>
        <w:t xml:space="preserve"> </w:t>
      </w:r>
      <w:r w:rsidRPr="00A27B8A">
        <w:rPr>
          <w:szCs w:val="28"/>
        </w:rPr>
        <w:t>http://www.iprbookshop.ru/5040.html - Дата обращения: 18.05.2018.</w:t>
      </w:r>
    </w:p>
    <w:p w:rsidR="00A27B8A" w:rsidRPr="00A27B8A" w:rsidRDefault="00A27B8A" w:rsidP="00A27B8A">
      <w:pPr>
        <w:numPr>
          <w:ilvl w:val="0"/>
          <w:numId w:val="21"/>
        </w:numPr>
        <w:tabs>
          <w:tab w:val="left" w:pos="851"/>
        </w:tabs>
        <w:suppressAutoHyphens/>
        <w:spacing w:after="0" w:line="360" w:lineRule="auto"/>
        <w:ind w:left="0" w:right="201" w:firstLine="709"/>
        <w:rPr>
          <w:szCs w:val="28"/>
        </w:rPr>
      </w:pPr>
      <w:r w:rsidRPr="00A27B8A">
        <w:rPr>
          <w:szCs w:val="28"/>
        </w:rPr>
        <w:t>Федорова Т.Н. Комплексная реабилитация больных и инвалидов [Электронный ресурс]: учебное пособие / А.Н. Налобина, Н.Н. Лазарева. — Электрон. текстовые данные. 2012. — 50 С. – 170 c. — Режим доступа: http://www.iprbookshop.ru/64975.html. - Дата обращения: 20.05.2018.</w:t>
      </w:r>
    </w:p>
    <w:p w:rsidR="00502BC7" w:rsidRPr="000D223D" w:rsidRDefault="00DD623C" w:rsidP="00A27B8A">
      <w:pPr>
        <w:numPr>
          <w:ilvl w:val="0"/>
          <w:numId w:val="21"/>
        </w:numPr>
        <w:tabs>
          <w:tab w:val="left" w:pos="851"/>
        </w:tabs>
        <w:suppressAutoHyphens/>
        <w:spacing w:after="0" w:line="360" w:lineRule="auto"/>
        <w:ind w:left="0" w:right="201" w:firstLine="709"/>
        <w:rPr>
          <w:color w:val="0D0D0D" w:themeColor="text1" w:themeTint="F2"/>
          <w:szCs w:val="28"/>
        </w:rPr>
      </w:pPr>
      <w:r w:rsidRPr="000D223D">
        <w:rPr>
          <w:color w:val="0D0D0D" w:themeColor="text1" w:themeTint="F2"/>
          <w:szCs w:val="28"/>
        </w:rPr>
        <w:br w:type="page"/>
      </w:r>
    </w:p>
    <w:p w:rsidR="00502BC7" w:rsidRDefault="00623AF0" w:rsidP="00113E27">
      <w:pPr>
        <w:suppressAutoHyphens/>
        <w:spacing w:after="0" w:line="360" w:lineRule="auto"/>
        <w:ind w:left="0" w:right="201" w:firstLine="0"/>
        <w:jc w:val="center"/>
        <w:rPr>
          <w:szCs w:val="28"/>
        </w:rPr>
      </w:pPr>
      <w:r w:rsidRPr="00ED672D">
        <w:rPr>
          <w:szCs w:val="28"/>
        </w:rPr>
        <w:t xml:space="preserve">ПРИЛОЖЕНИЕ </w:t>
      </w:r>
      <w:r w:rsidR="00E45576">
        <w:rPr>
          <w:szCs w:val="28"/>
        </w:rPr>
        <w:t>Д</w:t>
      </w:r>
    </w:p>
    <w:p w:rsidR="00113E27" w:rsidRPr="00ED672D" w:rsidRDefault="00113E27" w:rsidP="00113E27">
      <w:pPr>
        <w:suppressAutoHyphens/>
        <w:spacing w:after="0" w:line="360" w:lineRule="auto"/>
        <w:ind w:left="0" w:right="201" w:firstLine="0"/>
        <w:jc w:val="center"/>
        <w:rPr>
          <w:szCs w:val="28"/>
        </w:rPr>
      </w:pPr>
    </w:p>
    <w:p w:rsidR="00113E27" w:rsidRPr="008D5B24" w:rsidRDefault="00113E27" w:rsidP="00113E27">
      <w:pPr>
        <w:suppressAutoHyphens/>
        <w:spacing w:after="0" w:line="360" w:lineRule="auto"/>
        <w:ind w:right="197"/>
        <w:jc w:val="center"/>
        <w:rPr>
          <w:szCs w:val="28"/>
        </w:rPr>
      </w:pPr>
      <w:r>
        <w:rPr>
          <w:szCs w:val="28"/>
        </w:rPr>
        <w:t>(и</w:t>
      </w:r>
      <w:r w:rsidRPr="008D5B24">
        <w:rPr>
          <w:szCs w:val="28"/>
        </w:rPr>
        <w:t>нформационное</w:t>
      </w:r>
      <w:r>
        <w:rPr>
          <w:szCs w:val="28"/>
        </w:rPr>
        <w:t>)</w:t>
      </w:r>
      <w:r w:rsidRPr="008D5B24">
        <w:rPr>
          <w:szCs w:val="28"/>
        </w:rPr>
        <w:t xml:space="preserve"> </w:t>
      </w:r>
    </w:p>
    <w:p w:rsidR="00113E27" w:rsidRDefault="00113E27" w:rsidP="00E45576">
      <w:pPr>
        <w:suppressAutoHyphens/>
        <w:spacing w:after="0" w:line="360" w:lineRule="auto"/>
        <w:ind w:left="0" w:right="36"/>
        <w:jc w:val="center"/>
        <w:rPr>
          <w:szCs w:val="28"/>
        </w:rPr>
      </w:pPr>
    </w:p>
    <w:p w:rsidR="00502BC7" w:rsidRPr="00ED672D" w:rsidRDefault="00DD623C" w:rsidP="00E45576">
      <w:pPr>
        <w:suppressAutoHyphens/>
        <w:spacing w:after="0" w:line="360" w:lineRule="auto"/>
        <w:ind w:left="0" w:right="36"/>
        <w:jc w:val="center"/>
        <w:rPr>
          <w:szCs w:val="28"/>
        </w:rPr>
      </w:pPr>
      <w:r w:rsidRPr="00ED672D">
        <w:rPr>
          <w:szCs w:val="28"/>
        </w:rPr>
        <w:t xml:space="preserve">Форма титульного листа курсовой работы </w:t>
      </w:r>
    </w:p>
    <w:p w:rsidR="00502BC7" w:rsidRPr="000D223D" w:rsidRDefault="00DD623C" w:rsidP="00E45576">
      <w:pPr>
        <w:suppressAutoHyphens/>
        <w:spacing w:after="0" w:line="360" w:lineRule="auto"/>
        <w:ind w:left="0" w:right="0"/>
        <w:jc w:val="center"/>
        <w:rPr>
          <w:szCs w:val="28"/>
        </w:rPr>
      </w:pPr>
      <w:r w:rsidRPr="000D223D">
        <w:rPr>
          <w:szCs w:val="28"/>
        </w:rPr>
        <w:t xml:space="preserve"> </w:t>
      </w:r>
    </w:p>
    <w:p w:rsidR="00623AF0" w:rsidRPr="00623AF0" w:rsidRDefault="00623AF0" w:rsidP="00E45576">
      <w:pPr>
        <w:suppressAutoHyphens/>
        <w:spacing w:after="0" w:line="360" w:lineRule="auto"/>
        <w:ind w:left="0" w:right="0" w:firstLine="0"/>
        <w:jc w:val="center"/>
        <w:rPr>
          <w:color w:val="auto"/>
          <w:szCs w:val="28"/>
        </w:rPr>
      </w:pPr>
      <w:r w:rsidRPr="00623AF0">
        <w:rPr>
          <w:color w:val="auto"/>
          <w:szCs w:val="28"/>
        </w:rPr>
        <w:t>Профессиональное образовательное учреждение</w:t>
      </w:r>
    </w:p>
    <w:p w:rsidR="00623AF0" w:rsidRPr="00623AF0" w:rsidRDefault="00AA68B2" w:rsidP="00E45576">
      <w:pPr>
        <w:suppressAutoHyphens/>
        <w:spacing w:after="0" w:line="360" w:lineRule="auto"/>
        <w:ind w:left="0" w:right="0" w:firstLine="0"/>
        <w:jc w:val="center"/>
        <w:rPr>
          <w:color w:val="auto"/>
          <w:szCs w:val="28"/>
        </w:rPr>
      </w:pPr>
      <w:r>
        <w:rPr>
          <w:color w:val="auto"/>
          <w:szCs w:val="28"/>
        </w:rPr>
        <w:t>«Уральский региональный колледж</w:t>
      </w:r>
      <w:r w:rsidR="00623AF0" w:rsidRPr="00623AF0">
        <w:rPr>
          <w:color w:val="auto"/>
          <w:szCs w:val="28"/>
        </w:rPr>
        <w:t>»</w:t>
      </w:r>
    </w:p>
    <w:p w:rsidR="00623AF0" w:rsidRPr="00623AF0" w:rsidRDefault="00623AF0" w:rsidP="00E45576">
      <w:pPr>
        <w:suppressAutoHyphens/>
        <w:spacing w:after="0" w:line="360" w:lineRule="auto"/>
        <w:ind w:left="0" w:right="0" w:firstLine="0"/>
        <w:jc w:val="center"/>
        <w:rPr>
          <w:color w:val="auto"/>
          <w:szCs w:val="28"/>
        </w:rPr>
      </w:pPr>
    </w:p>
    <w:p w:rsidR="00623AF0" w:rsidRPr="00623AF0" w:rsidRDefault="00623AF0" w:rsidP="00E45576">
      <w:pPr>
        <w:suppressAutoHyphens/>
        <w:spacing w:after="0" w:line="360" w:lineRule="auto"/>
        <w:ind w:left="0" w:right="0" w:firstLine="0"/>
        <w:jc w:val="center"/>
        <w:rPr>
          <w:color w:val="auto"/>
          <w:szCs w:val="28"/>
        </w:rPr>
      </w:pPr>
    </w:p>
    <w:p w:rsidR="00623AF0" w:rsidRPr="00623AF0" w:rsidRDefault="00623AF0" w:rsidP="00E45576">
      <w:pPr>
        <w:suppressAutoHyphens/>
        <w:spacing w:after="0" w:line="360" w:lineRule="auto"/>
        <w:ind w:left="0" w:right="0" w:firstLine="0"/>
        <w:jc w:val="center"/>
        <w:rPr>
          <w:color w:val="auto"/>
          <w:szCs w:val="28"/>
        </w:rPr>
      </w:pPr>
    </w:p>
    <w:p w:rsidR="00623AF0" w:rsidRPr="00623AF0" w:rsidRDefault="00623AF0" w:rsidP="00E45576">
      <w:pPr>
        <w:suppressAutoHyphens/>
        <w:spacing w:after="0" w:line="360" w:lineRule="auto"/>
        <w:ind w:left="0" w:right="0" w:firstLine="0"/>
        <w:jc w:val="center"/>
        <w:rPr>
          <w:color w:val="auto"/>
          <w:szCs w:val="28"/>
        </w:rPr>
      </w:pPr>
      <w:r w:rsidRPr="00623AF0">
        <w:rPr>
          <w:color w:val="auto"/>
          <w:szCs w:val="28"/>
        </w:rPr>
        <w:t>КУРСОВАЯ РАБОТА</w:t>
      </w:r>
    </w:p>
    <w:p w:rsidR="00623AF0" w:rsidRPr="00623AF0" w:rsidRDefault="00623AF0" w:rsidP="00E45576">
      <w:pPr>
        <w:suppressAutoHyphens/>
        <w:spacing w:after="0" w:line="360" w:lineRule="auto"/>
        <w:ind w:left="0" w:right="0" w:firstLine="0"/>
        <w:jc w:val="center"/>
        <w:rPr>
          <w:color w:val="auto"/>
          <w:szCs w:val="28"/>
        </w:rPr>
      </w:pPr>
    </w:p>
    <w:p w:rsidR="00623AF0" w:rsidRPr="00623AF0" w:rsidRDefault="00623AF0" w:rsidP="00E45576">
      <w:pPr>
        <w:suppressAutoHyphens/>
        <w:spacing w:after="0" w:line="360" w:lineRule="auto"/>
        <w:ind w:left="0" w:right="0" w:firstLine="0"/>
        <w:jc w:val="center"/>
        <w:rPr>
          <w:caps/>
          <w:color w:val="auto"/>
          <w:szCs w:val="28"/>
        </w:rPr>
      </w:pPr>
      <w:r w:rsidRPr="00623AF0">
        <w:rPr>
          <w:caps/>
          <w:color w:val="auto"/>
          <w:szCs w:val="28"/>
        </w:rPr>
        <w:t>тема курсовой</w:t>
      </w:r>
    </w:p>
    <w:p w:rsidR="00623AF0" w:rsidRPr="00623AF0" w:rsidRDefault="00623AF0" w:rsidP="00E45576">
      <w:pPr>
        <w:suppressAutoHyphens/>
        <w:spacing w:after="0" w:line="360" w:lineRule="auto"/>
        <w:ind w:left="0" w:right="0" w:firstLine="0"/>
        <w:jc w:val="center"/>
        <w:rPr>
          <w:color w:val="auto"/>
          <w:szCs w:val="28"/>
        </w:rPr>
      </w:pPr>
    </w:p>
    <w:p w:rsidR="00623AF0" w:rsidRPr="00623AF0" w:rsidRDefault="00623AF0" w:rsidP="00E45576">
      <w:pPr>
        <w:suppressAutoHyphens/>
        <w:spacing w:after="0" w:line="360" w:lineRule="auto"/>
        <w:ind w:left="0" w:right="0" w:firstLine="0"/>
        <w:jc w:val="center"/>
        <w:rPr>
          <w:color w:val="auto"/>
          <w:szCs w:val="28"/>
        </w:rPr>
      </w:pPr>
      <w:r w:rsidRPr="00623AF0">
        <w:rPr>
          <w:color w:val="auto"/>
          <w:szCs w:val="28"/>
        </w:rPr>
        <w:t>ОП.04 ГРАЖДАНСКОЕ ПРАВО</w:t>
      </w:r>
    </w:p>
    <w:p w:rsidR="00623AF0" w:rsidRPr="00623AF0" w:rsidRDefault="00623AF0" w:rsidP="00E45576">
      <w:pPr>
        <w:suppressAutoHyphens/>
        <w:spacing w:after="0" w:line="360" w:lineRule="auto"/>
        <w:ind w:left="0" w:right="0" w:firstLine="0"/>
        <w:jc w:val="center"/>
        <w:rPr>
          <w:color w:val="auto"/>
          <w:szCs w:val="28"/>
        </w:rPr>
      </w:pPr>
    </w:p>
    <w:p w:rsidR="00623AF0" w:rsidRPr="00623AF0" w:rsidRDefault="00AA68B2" w:rsidP="00E45576">
      <w:pPr>
        <w:suppressAutoHyphens/>
        <w:spacing w:after="0" w:line="360" w:lineRule="auto"/>
        <w:ind w:left="0" w:right="0" w:firstLine="0"/>
        <w:jc w:val="center"/>
        <w:rPr>
          <w:color w:val="auto"/>
          <w:szCs w:val="28"/>
        </w:rPr>
      </w:pPr>
      <w:r>
        <w:rPr>
          <w:color w:val="auto"/>
          <w:szCs w:val="28"/>
        </w:rPr>
        <w:t>40.02.02 Правоохранительная деятельность</w:t>
      </w:r>
    </w:p>
    <w:p w:rsidR="00623AF0" w:rsidRPr="00623AF0" w:rsidRDefault="00623AF0" w:rsidP="00E45576">
      <w:pPr>
        <w:suppressAutoHyphens/>
        <w:spacing w:after="0" w:line="360" w:lineRule="auto"/>
        <w:ind w:left="0" w:right="0" w:firstLine="0"/>
        <w:jc w:val="center"/>
        <w:rPr>
          <w:color w:val="auto"/>
          <w:szCs w:val="28"/>
        </w:rPr>
      </w:pPr>
    </w:p>
    <w:p w:rsidR="00623AF0" w:rsidRPr="00623AF0" w:rsidRDefault="00AA68B2" w:rsidP="00E45576">
      <w:pPr>
        <w:suppressAutoHyphens/>
        <w:spacing w:after="0" w:line="360" w:lineRule="auto"/>
        <w:ind w:left="0" w:right="0" w:firstLine="0"/>
        <w:jc w:val="left"/>
        <w:rPr>
          <w:color w:val="auto"/>
          <w:szCs w:val="28"/>
        </w:rPr>
      </w:pPr>
      <w:r>
        <w:rPr>
          <w:color w:val="auto"/>
          <w:szCs w:val="28"/>
        </w:rPr>
        <w:t>Обучающегося гр. ПДЗ</w:t>
      </w:r>
      <w:r w:rsidR="00623AF0" w:rsidRPr="00623AF0">
        <w:rPr>
          <w:color w:val="auto"/>
          <w:szCs w:val="28"/>
        </w:rPr>
        <w:t xml:space="preserve"> – 3</w:t>
      </w:r>
      <w:r>
        <w:rPr>
          <w:color w:val="auto"/>
          <w:szCs w:val="28"/>
        </w:rPr>
        <w:t>18</w:t>
      </w:r>
      <w:r w:rsidR="00623AF0" w:rsidRPr="00623AF0">
        <w:rPr>
          <w:color w:val="auto"/>
          <w:szCs w:val="28"/>
        </w:rPr>
        <w:t xml:space="preserve">        ________           Цейн Анастасия Сергеевна</w:t>
      </w:r>
    </w:p>
    <w:p w:rsidR="00623AF0" w:rsidRPr="00623AF0" w:rsidRDefault="00AA68B2" w:rsidP="00E45576">
      <w:pPr>
        <w:suppressAutoHyphens/>
        <w:spacing w:after="0" w:line="360" w:lineRule="auto"/>
        <w:ind w:left="0" w:right="0" w:firstLine="0"/>
        <w:jc w:val="left"/>
        <w:rPr>
          <w:color w:val="auto"/>
          <w:szCs w:val="28"/>
        </w:rPr>
      </w:pPr>
      <w:r>
        <w:rPr>
          <w:color w:val="auto"/>
          <w:szCs w:val="28"/>
        </w:rPr>
        <w:t>28.11.2020</w:t>
      </w:r>
    </w:p>
    <w:p w:rsidR="00623AF0" w:rsidRPr="00623AF0" w:rsidRDefault="00623AF0" w:rsidP="00E45576">
      <w:pPr>
        <w:tabs>
          <w:tab w:val="left" w:pos="8647"/>
        </w:tabs>
        <w:suppressAutoHyphens/>
        <w:spacing w:after="0" w:line="360" w:lineRule="auto"/>
        <w:ind w:left="0" w:right="0" w:firstLine="0"/>
        <w:jc w:val="left"/>
        <w:rPr>
          <w:color w:val="auto"/>
          <w:szCs w:val="28"/>
        </w:rPr>
      </w:pPr>
    </w:p>
    <w:p w:rsidR="00623AF0" w:rsidRPr="00623AF0" w:rsidRDefault="00623AF0" w:rsidP="00E45576">
      <w:pPr>
        <w:tabs>
          <w:tab w:val="left" w:pos="8647"/>
        </w:tabs>
        <w:suppressAutoHyphens/>
        <w:spacing w:after="0" w:line="360" w:lineRule="auto"/>
        <w:ind w:left="0" w:right="0" w:firstLine="0"/>
        <w:jc w:val="left"/>
        <w:rPr>
          <w:color w:val="auto"/>
          <w:szCs w:val="28"/>
        </w:rPr>
      </w:pPr>
      <w:r w:rsidRPr="00623AF0">
        <w:rPr>
          <w:color w:val="auto"/>
          <w:szCs w:val="28"/>
        </w:rPr>
        <w:t>Оценка за выполнение и защиту курсовой работы                         _____________</w:t>
      </w:r>
    </w:p>
    <w:p w:rsidR="00623AF0" w:rsidRPr="00623AF0" w:rsidRDefault="00623AF0" w:rsidP="00E45576">
      <w:pPr>
        <w:tabs>
          <w:tab w:val="left" w:pos="8647"/>
        </w:tabs>
        <w:suppressAutoHyphens/>
        <w:spacing w:after="0" w:line="360" w:lineRule="auto"/>
        <w:ind w:left="0" w:right="0" w:firstLine="0"/>
        <w:jc w:val="left"/>
        <w:rPr>
          <w:color w:val="auto"/>
          <w:szCs w:val="28"/>
        </w:rPr>
      </w:pPr>
    </w:p>
    <w:p w:rsidR="00623AF0" w:rsidRPr="00623AF0" w:rsidRDefault="00623AF0" w:rsidP="00E45576">
      <w:pPr>
        <w:tabs>
          <w:tab w:val="left" w:pos="8647"/>
        </w:tabs>
        <w:suppressAutoHyphens/>
        <w:spacing w:after="0" w:line="360" w:lineRule="auto"/>
        <w:ind w:left="0" w:right="0" w:firstLine="0"/>
        <w:jc w:val="left"/>
        <w:rPr>
          <w:color w:val="auto"/>
          <w:szCs w:val="28"/>
        </w:rPr>
      </w:pPr>
      <w:r w:rsidRPr="00623AF0">
        <w:rPr>
          <w:color w:val="auto"/>
          <w:szCs w:val="28"/>
        </w:rPr>
        <w:t>Проверила                                  __________          Мышенкова Елена Михайловна</w:t>
      </w:r>
    </w:p>
    <w:p w:rsidR="00623AF0" w:rsidRPr="00623AF0" w:rsidRDefault="00AA68B2" w:rsidP="00E45576">
      <w:pPr>
        <w:tabs>
          <w:tab w:val="left" w:pos="8647"/>
        </w:tabs>
        <w:suppressAutoHyphens/>
        <w:spacing w:after="0" w:line="360" w:lineRule="auto"/>
        <w:ind w:left="0" w:right="0" w:firstLine="0"/>
        <w:jc w:val="left"/>
        <w:rPr>
          <w:color w:val="auto"/>
          <w:szCs w:val="28"/>
        </w:rPr>
      </w:pPr>
      <w:r>
        <w:rPr>
          <w:color w:val="auto"/>
          <w:szCs w:val="28"/>
        </w:rPr>
        <w:t>28.11.2020</w:t>
      </w:r>
    </w:p>
    <w:p w:rsidR="00623AF0" w:rsidRPr="00623AF0" w:rsidRDefault="00623AF0" w:rsidP="00E45576">
      <w:pPr>
        <w:tabs>
          <w:tab w:val="left" w:pos="8647"/>
        </w:tabs>
        <w:suppressAutoHyphens/>
        <w:spacing w:after="0" w:line="360" w:lineRule="auto"/>
        <w:ind w:left="0" w:right="0" w:firstLine="0"/>
        <w:jc w:val="center"/>
        <w:rPr>
          <w:color w:val="auto"/>
          <w:szCs w:val="28"/>
        </w:rPr>
      </w:pPr>
    </w:p>
    <w:p w:rsidR="00623AF0" w:rsidRPr="00623AF0" w:rsidRDefault="00623AF0" w:rsidP="00E45576">
      <w:pPr>
        <w:tabs>
          <w:tab w:val="left" w:pos="8647"/>
        </w:tabs>
        <w:suppressAutoHyphens/>
        <w:spacing w:after="0" w:line="360" w:lineRule="auto"/>
        <w:ind w:left="0" w:right="0" w:firstLine="0"/>
        <w:jc w:val="left"/>
        <w:rPr>
          <w:color w:val="auto"/>
          <w:szCs w:val="28"/>
        </w:rPr>
      </w:pPr>
    </w:p>
    <w:p w:rsidR="00623AF0" w:rsidRPr="00623AF0" w:rsidRDefault="00623AF0" w:rsidP="00E45576">
      <w:pPr>
        <w:tabs>
          <w:tab w:val="left" w:pos="8647"/>
        </w:tabs>
        <w:suppressAutoHyphens/>
        <w:spacing w:after="0" w:line="360" w:lineRule="auto"/>
        <w:ind w:left="0" w:right="0" w:firstLine="0"/>
        <w:jc w:val="left"/>
        <w:rPr>
          <w:color w:val="auto"/>
          <w:szCs w:val="28"/>
        </w:rPr>
      </w:pPr>
    </w:p>
    <w:p w:rsidR="00502BC7" w:rsidRPr="000D223D" w:rsidRDefault="00AA68B2" w:rsidP="00113E27">
      <w:pPr>
        <w:suppressAutoHyphens/>
        <w:spacing w:after="0" w:line="360" w:lineRule="auto"/>
        <w:ind w:left="0" w:right="0" w:firstLine="0"/>
        <w:jc w:val="center"/>
        <w:rPr>
          <w:szCs w:val="28"/>
        </w:rPr>
      </w:pPr>
      <w:r>
        <w:rPr>
          <w:color w:val="auto"/>
          <w:szCs w:val="28"/>
        </w:rPr>
        <w:t>Челябинск, 2020</w:t>
      </w:r>
    </w:p>
    <w:sectPr w:rsidR="00502BC7" w:rsidRPr="000D223D" w:rsidSect="00165CFA">
      <w:footerReference w:type="even" r:id="rId14"/>
      <w:footerReference w:type="default" r:id="rId15"/>
      <w:footerReference w:type="first" r:id="rId16"/>
      <w:pgSz w:w="11909" w:h="16834"/>
      <w:pgMar w:top="1134" w:right="567"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A6C" w:rsidRDefault="00744A6C">
      <w:pPr>
        <w:spacing w:after="0" w:line="240" w:lineRule="auto"/>
      </w:pPr>
      <w:r>
        <w:separator/>
      </w:r>
    </w:p>
  </w:endnote>
  <w:endnote w:type="continuationSeparator" w:id="0">
    <w:p w:rsidR="00744A6C" w:rsidRDefault="0074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6C" w:rsidRDefault="00744A6C">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6C" w:rsidRDefault="00744A6C">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6C" w:rsidRDefault="00744A6C">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6C" w:rsidRDefault="00744A6C">
    <w:pPr>
      <w:tabs>
        <w:tab w:val="center" w:pos="4997"/>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4</w:t>
    </w:r>
    <w:r>
      <w:rPr>
        <w:sz w:val="24"/>
      </w:rPr>
      <w:fldChar w:fldCharType="end"/>
    </w:r>
    <w:r>
      <w:rPr>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6C" w:rsidRDefault="00744A6C">
    <w:pPr>
      <w:tabs>
        <w:tab w:val="center" w:pos="4997"/>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sidR="00EA704A" w:rsidRPr="00EA704A">
      <w:rPr>
        <w:noProof/>
        <w:sz w:val="24"/>
      </w:rPr>
      <w:t>21</w:t>
    </w:r>
    <w:r>
      <w:rPr>
        <w:sz w:val="24"/>
      </w:rPr>
      <w:fldChar w:fldCharType="end"/>
    </w:r>
    <w:r>
      <w:rPr>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A6C" w:rsidRDefault="00744A6C">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A6C" w:rsidRDefault="00744A6C">
      <w:pPr>
        <w:spacing w:after="0" w:line="240" w:lineRule="auto"/>
      </w:pPr>
      <w:r>
        <w:separator/>
      </w:r>
    </w:p>
  </w:footnote>
  <w:footnote w:type="continuationSeparator" w:id="0">
    <w:p w:rsidR="00744A6C" w:rsidRDefault="00744A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174B9"/>
    <w:multiLevelType w:val="hybridMultilevel"/>
    <w:tmpl w:val="65B07D92"/>
    <w:lvl w:ilvl="0" w:tplc="DFE4D7E2">
      <w:start w:val="1"/>
      <w:numFmt w:val="decimal"/>
      <w:lvlText w:val="%1"/>
      <w:lvlJc w:val="left"/>
      <w:pPr>
        <w:ind w:left="3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4AD51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00A07C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B823C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6E690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02D3F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CA0BBE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3E5F4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A6D24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3E346A7"/>
    <w:multiLevelType w:val="hybridMultilevel"/>
    <w:tmpl w:val="6DC0EC42"/>
    <w:lvl w:ilvl="0" w:tplc="0D42E0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CF426BB"/>
    <w:multiLevelType w:val="hybridMultilevel"/>
    <w:tmpl w:val="44FAB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615723"/>
    <w:multiLevelType w:val="hybridMultilevel"/>
    <w:tmpl w:val="226253C0"/>
    <w:lvl w:ilvl="0" w:tplc="0D42E08E">
      <w:start w:val="1"/>
      <w:numFmt w:val="bullet"/>
      <w:lvlText w:val="–"/>
      <w:lvlJc w:val="left"/>
      <w:pPr>
        <w:ind w:left="519"/>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D064041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068A0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408FE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5435E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FC7AB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6088A7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64FB3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4E29E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79266CC"/>
    <w:multiLevelType w:val="hybridMultilevel"/>
    <w:tmpl w:val="C6E037C6"/>
    <w:lvl w:ilvl="0" w:tplc="38A2EA38">
      <w:start w:val="1"/>
      <w:numFmt w:val="decimal"/>
      <w:lvlText w:val="%1."/>
      <w:lvlJc w:val="left"/>
      <w:pPr>
        <w:ind w:left="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8C5B5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2A192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B72BE1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FF4CB4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62AA2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A78F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A08E1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D5EECF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93237FB"/>
    <w:multiLevelType w:val="hybridMultilevel"/>
    <w:tmpl w:val="B6160664"/>
    <w:lvl w:ilvl="0" w:tplc="0D42E0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6B6391"/>
    <w:multiLevelType w:val="hybridMultilevel"/>
    <w:tmpl w:val="F3083B6A"/>
    <w:lvl w:ilvl="0" w:tplc="0D42E08E">
      <w:start w:val="1"/>
      <w:numFmt w:val="bullet"/>
      <w:lvlText w:val="–"/>
      <w:lvlJc w:val="left"/>
      <w:pPr>
        <w:ind w:left="284"/>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2A488804">
      <w:start w:val="1"/>
      <w:numFmt w:val="bullet"/>
      <w:lvlText w:val="o"/>
      <w:lvlJc w:val="left"/>
      <w:pPr>
        <w:ind w:left="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90A7B44">
      <w:start w:val="1"/>
      <w:numFmt w:val="bullet"/>
      <w:lvlText w:val="▪"/>
      <w:lvlJc w:val="left"/>
      <w:pPr>
        <w:ind w:left="15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9A64D4C">
      <w:start w:val="1"/>
      <w:numFmt w:val="bullet"/>
      <w:lvlText w:val="•"/>
      <w:lvlJc w:val="left"/>
      <w:pPr>
        <w:ind w:left="22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232A9D4">
      <w:start w:val="1"/>
      <w:numFmt w:val="bullet"/>
      <w:lvlText w:val="o"/>
      <w:lvlJc w:val="left"/>
      <w:pPr>
        <w:ind w:left="29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BA88168">
      <w:start w:val="1"/>
      <w:numFmt w:val="bullet"/>
      <w:lvlText w:val="▪"/>
      <w:lvlJc w:val="left"/>
      <w:pPr>
        <w:ind w:left="37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0A64FFC">
      <w:start w:val="1"/>
      <w:numFmt w:val="bullet"/>
      <w:lvlText w:val="•"/>
      <w:lvlJc w:val="left"/>
      <w:pPr>
        <w:ind w:left="44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B7CDEC6">
      <w:start w:val="1"/>
      <w:numFmt w:val="bullet"/>
      <w:lvlText w:val="o"/>
      <w:lvlJc w:val="left"/>
      <w:pPr>
        <w:ind w:left="51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5CA6328">
      <w:start w:val="1"/>
      <w:numFmt w:val="bullet"/>
      <w:lvlText w:val="▪"/>
      <w:lvlJc w:val="left"/>
      <w:pPr>
        <w:ind w:left="58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DFA32B2"/>
    <w:multiLevelType w:val="hybridMultilevel"/>
    <w:tmpl w:val="082CBB22"/>
    <w:lvl w:ilvl="0" w:tplc="04190001">
      <w:start w:val="1"/>
      <w:numFmt w:val="bullet"/>
      <w:lvlText w:val=""/>
      <w:lvlJc w:val="left"/>
      <w:pPr>
        <w:ind w:left="284"/>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2A488804">
      <w:start w:val="1"/>
      <w:numFmt w:val="bullet"/>
      <w:lvlText w:val="o"/>
      <w:lvlJc w:val="left"/>
      <w:pPr>
        <w:ind w:left="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90A7B44">
      <w:start w:val="1"/>
      <w:numFmt w:val="bullet"/>
      <w:lvlText w:val="▪"/>
      <w:lvlJc w:val="left"/>
      <w:pPr>
        <w:ind w:left="15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9A64D4C">
      <w:start w:val="1"/>
      <w:numFmt w:val="bullet"/>
      <w:lvlText w:val="•"/>
      <w:lvlJc w:val="left"/>
      <w:pPr>
        <w:ind w:left="22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232A9D4">
      <w:start w:val="1"/>
      <w:numFmt w:val="bullet"/>
      <w:lvlText w:val="o"/>
      <w:lvlJc w:val="left"/>
      <w:pPr>
        <w:ind w:left="29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BA88168">
      <w:start w:val="1"/>
      <w:numFmt w:val="bullet"/>
      <w:lvlText w:val="▪"/>
      <w:lvlJc w:val="left"/>
      <w:pPr>
        <w:ind w:left="37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0A64FFC">
      <w:start w:val="1"/>
      <w:numFmt w:val="bullet"/>
      <w:lvlText w:val="•"/>
      <w:lvlJc w:val="left"/>
      <w:pPr>
        <w:ind w:left="44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B7CDEC6">
      <w:start w:val="1"/>
      <w:numFmt w:val="bullet"/>
      <w:lvlText w:val="o"/>
      <w:lvlJc w:val="left"/>
      <w:pPr>
        <w:ind w:left="51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5CA6328">
      <w:start w:val="1"/>
      <w:numFmt w:val="bullet"/>
      <w:lvlText w:val="▪"/>
      <w:lvlJc w:val="left"/>
      <w:pPr>
        <w:ind w:left="58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57C43B5"/>
    <w:multiLevelType w:val="hybridMultilevel"/>
    <w:tmpl w:val="8B1E9146"/>
    <w:lvl w:ilvl="0" w:tplc="54384F92">
      <w:start w:val="1"/>
      <w:numFmt w:val="bullet"/>
      <w:lvlText w:val="-"/>
      <w:lvlJc w:val="left"/>
      <w:pPr>
        <w:ind w:left="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11">
      <w:start w:val="1"/>
      <w:numFmt w:val="decimal"/>
      <w:lvlText w:val="%2)"/>
      <w:lvlJc w:val="left"/>
      <w:pPr>
        <w:ind w:left="1104"/>
      </w:pPr>
      <w:rPr>
        <w:b w:val="0"/>
        <w:i w:val="0"/>
        <w:strike w:val="0"/>
        <w:dstrike w:val="0"/>
        <w:color w:val="000000"/>
        <w:sz w:val="28"/>
        <w:szCs w:val="28"/>
        <w:u w:val="none" w:color="000000"/>
        <w:bdr w:val="none" w:sz="0" w:space="0" w:color="auto"/>
        <w:shd w:val="clear" w:color="auto" w:fill="auto"/>
        <w:vertAlign w:val="baseline"/>
      </w:rPr>
    </w:lvl>
    <w:lvl w:ilvl="2" w:tplc="46FA372A">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404566">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D093FE">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0C17DE">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E27A14">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18CCE4">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129FEC">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C881D46"/>
    <w:multiLevelType w:val="hybridMultilevel"/>
    <w:tmpl w:val="56D6D53A"/>
    <w:lvl w:ilvl="0" w:tplc="B32E9448">
      <w:start w:val="1"/>
      <w:numFmt w:val="bullet"/>
      <w:lvlText w:val=""/>
      <w:lvlJc w:val="left"/>
      <w:pPr>
        <w:ind w:left="2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2A488804">
      <w:start w:val="1"/>
      <w:numFmt w:val="bullet"/>
      <w:lvlText w:val="o"/>
      <w:lvlJc w:val="left"/>
      <w:pPr>
        <w:ind w:left="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90A7B44">
      <w:start w:val="1"/>
      <w:numFmt w:val="bullet"/>
      <w:lvlText w:val="▪"/>
      <w:lvlJc w:val="left"/>
      <w:pPr>
        <w:ind w:left="15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9A64D4C">
      <w:start w:val="1"/>
      <w:numFmt w:val="bullet"/>
      <w:lvlText w:val="•"/>
      <w:lvlJc w:val="left"/>
      <w:pPr>
        <w:ind w:left="22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232A9D4">
      <w:start w:val="1"/>
      <w:numFmt w:val="bullet"/>
      <w:lvlText w:val="o"/>
      <w:lvlJc w:val="left"/>
      <w:pPr>
        <w:ind w:left="29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BA88168">
      <w:start w:val="1"/>
      <w:numFmt w:val="bullet"/>
      <w:lvlText w:val="▪"/>
      <w:lvlJc w:val="left"/>
      <w:pPr>
        <w:ind w:left="37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0A64FFC">
      <w:start w:val="1"/>
      <w:numFmt w:val="bullet"/>
      <w:lvlText w:val="•"/>
      <w:lvlJc w:val="left"/>
      <w:pPr>
        <w:ind w:left="44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B7CDEC6">
      <w:start w:val="1"/>
      <w:numFmt w:val="bullet"/>
      <w:lvlText w:val="o"/>
      <w:lvlJc w:val="left"/>
      <w:pPr>
        <w:ind w:left="51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5CA6328">
      <w:start w:val="1"/>
      <w:numFmt w:val="bullet"/>
      <w:lvlText w:val="▪"/>
      <w:lvlJc w:val="left"/>
      <w:pPr>
        <w:ind w:left="58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30852AC8"/>
    <w:multiLevelType w:val="hybridMultilevel"/>
    <w:tmpl w:val="DA8CC982"/>
    <w:lvl w:ilvl="0" w:tplc="0CBAA1FA">
      <w:start w:val="1"/>
      <w:numFmt w:val="bullet"/>
      <w:lvlText w:val="–"/>
      <w:lvlJc w:val="left"/>
      <w:pPr>
        <w:ind w:left="8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5AB240">
      <w:start w:val="1"/>
      <w:numFmt w:val="bullet"/>
      <w:lvlText w:val="o"/>
      <w:lvlJc w:val="left"/>
      <w:pPr>
        <w:ind w:left="14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940DC4">
      <w:start w:val="1"/>
      <w:numFmt w:val="bullet"/>
      <w:lvlText w:val="▪"/>
      <w:lvlJc w:val="left"/>
      <w:pPr>
        <w:ind w:left="21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FC7C88">
      <w:start w:val="1"/>
      <w:numFmt w:val="bullet"/>
      <w:lvlText w:val="•"/>
      <w:lvlJc w:val="left"/>
      <w:pPr>
        <w:ind w:left="2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6245D4">
      <w:start w:val="1"/>
      <w:numFmt w:val="bullet"/>
      <w:lvlText w:val="o"/>
      <w:lvlJc w:val="left"/>
      <w:pPr>
        <w:ind w:left="3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3A7312">
      <w:start w:val="1"/>
      <w:numFmt w:val="bullet"/>
      <w:lvlText w:val="▪"/>
      <w:lvlJc w:val="left"/>
      <w:pPr>
        <w:ind w:left="4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8CB274">
      <w:start w:val="1"/>
      <w:numFmt w:val="bullet"/>
      <w:lvlText w:val="•"/>
      <w:lvlJc w:val="left"/>
      <w:pPr>
        <w:ind w:left="5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CC5E24">
      <w:start w:val="1"/>
      <w:numFmt w:val="bullet"/>
      <w:lvlText w:val="o"/>
      <w:lvlJc w:val="left"/>
      <w:pPr>
        <w:ind w:left="5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906F08">
      <w:start w:val="1"/>
      <w:numFmt w:val="bullet"/>
      <w:lvlText w:val="▪"/>
      <w:lvlJc w:val="left"/>
      <w:pPr>
        <w:ind w:left="6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6F1687A"/>
    <w:multiLevelType w:val="hybridMultilevel"/>
    <w:tmpl w:val="A9E68C72"/>
    <w:lvl w:ilvl="0" w:tplc="0D42E0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3472C5"/>
    <w:multiLevelType w:val="hybridMultilevel"/>
    <w:tmpl w:val="78026392"/>
    <w:lvl w:ilvl="0" w:tplc="4ED49754">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DF8003C">
      <w:start w:val="1"/>
      <w:numFmt w:val="decimal"/>
      <w:lvlRestart w:val="0"/>
      <w:lvlText w:val="%2."/>
      <w:lvlJc w:val="left"/>
      <w:pPr>
        <w:ind w:left="13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0AF72A">
      <w:start w:val="1"/>
      <w:numFmt w:val="lowerRoman"/>
      <w:lvlText w:val="%3"/>
      <w:lvlJc w:val="left"/>
      <w:pPr>
        <w:ind w:left="18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141368">
      <w:start w:val="1"/>
      <w:numFmt w:val="decimal"/>
      <w:lvlText w:val="%4"/>
      <w:lvlJc w:val="left"/>
      <w:pPr>
        <w:ind w:left="25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A24836">
      <w:start w:val="1"/>
      <w:numFmt w:val="lowerLetter"/>
      <w:lvlText w:val="%5"/>
      <w:lvlJc w:val="left"/>
      <w:pPr>
        <w:ind w:left="3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CCD440">
      <w:start w:val="1"/>
      <w:numFmt w:val="lowerRoman"/>
      <w:lvlText w:val="%6"/>
      <w:lvlJc w:val="left"/>
      <w:pPr>
        <w:ind w:left="40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0A8232">
      <w:start w:val="1"/>
      <w:numFmt w:val="decimal"/>
      <w:lvlText w:val="%7"/>
      <w:lvlJc w:val="left"/>
      <w:pPr>
        <w:ind w:left="47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460BDB6">
      <w:start w:val="1"/>
      <w:numFmt w:val="lowerLetter"/>
      <w:lvlText w:val="%8"/>
      <w:lvlJc w:val="left"/>
      <w:pPr>
        <w:ind w:left="54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E025606">
      <w:start w:val="1"/>
      <w:numFmt w:val="lowerRoman"/>
      <w:lvlText w:val="%9"/>
      <w:lvlJc w:val="left"/>
      <w:pPr>
        <w:ind w:left="61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8E203D1"/>
    <w:multiLevelType w:val="hybridMultilevel"/>
    <w:tmpl w:val="4E1CDB10"/>
    <w:lvl w:ilvl="0" w:tplc="A9AA4C00">
      <w:start w:val="1"/>
      <w:numFmt w:val="decimal"/>
      <w:lvlText w:val="%1."/>
      <w:lvlJc w:val="left"/>
      <w:pPr>
        <w:ind w:left="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7C2ECF4">
      <w:start w:val="1"/>
      <w:numFmt w:val="lowerLetter"/>
      <w:lvlText w:val="%2"/>
      <w:lvlJc w:val="left"/>
      <w:pPr>
        <w:ind w:left="1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324DC0">
      <w:start w:val="1"/>
      <w:numFmt w:val="lowerRoman"/>
      <w:lvlText w:val="%3"/>
      <w:lvlJc w:val="left"/>
      <w:pPr>
        <w:ind w:left="18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40B8C8">
      <w:start w:val="1"/>
      <w:numFmt w:val="decimal"/>
      <w:lvlText w:val="%4"/>
      <w:lvlJc w:val="left"/>
      <w:pPr>
        <w:ind w:left="26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142A0C2">
      <w:start w:val="1"/>
      <w:numFmt w:val="lowerLetter"/>
      <w:lvlText w:val="%5"/>
      <w:lvlJc w:val="left"/>
      <w:pPr>
        <w:ind w:left="33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CC3FFC">
      <w:start w:val="1"/>
      <w:numFmt w:val="lowerRoman"/>
      <w:lvlText w:val="%6"/>
      <w:lvlJc w:val="left"/>
      <w:pPr>
        <w:ind w:left="40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2AA8FC">
      <w:start w:val="1"/>
      <w:numFmt w:val="decimal"/>
      <w:lvlText w:val="%7"/>
      <w:lvlJc w:val="left"/>
      <w:pPr>
        <w:ind w:left="47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92753A">
      <w:start w:val="1"/>
      <w:numFmt w:val="lowerLetter"/>
      <w:lvlText w:val="%8"/>
      <w:lvlJc w:val="left"/>
      <w:pPr>
        <w:ind w:left="54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BD8C8BA">
      <w:start w:val="1"/>
      <w:numFmt w:val="lowerRoman"/>
      <w:lvlText w:val="%9"/>
      <w:lvlJc w:val="left"/>
      <w:pPr>
        <w:ind w:left="62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9FE7A6C"/>
    <w:multiLevelType w:val="hybridMultilevel"/>
    <w:tmpl w:val="B4CA27E2"/>
    <w:lvl w:ilvl="0" w:tplc="0419000F">
      <w:start w:val="1"/>
      <w:numFmt w:val="decimal"/>
      <w:lvlText w:val="%1."/>
      <w:lvlJc w:val="left"/>
      <w:pPr>
        <w:ind w:left="896"/>
      </w:pPr>
      <w:rPr>
        <w:b w:val="0"/>
        <w:i w:val="0"/>
        <w:strike w:val="0"/>
        <w:dstrike w:val="0"/>
        <w:color w:val="000000"/>
        <w:sz w:val="28"/>
        <w:szCs w:val="28"/>
        <w:u w:val="none" w:color="000000"/>
        <w:bdr w:val="none" w:sz="0" w:space="0" w:color="auto"/>
        <w:shd w:val="clear" w:color="auto" w:fill="auto"/>
        <w:vertAlign w:val="baseline"/>
      </w:rPr>
    </w:lvl>
    <w:lvl w:ilvl="1" w:tplc="1AD0127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908477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C42C74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69C0B3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ACEDAA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744BE0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B68786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B4416C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B422392"/>
    <w:multiLevelType w:val="hybridMultilevel"/>
    <w:tmpl w:val="8FA42346"/>
    <w:lvl w:ilvl="0" w:tplc="8CE2257C">
      <w:start w:val="1"/>
      <w:numFmt w:val="decimal"/>
      <w:lvlText w:val="%1."/>
      <w:lvlJc w:val="left"/>
      <w:pPr>
        <w:ind w:left="17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8602807A">
      <w:start w:val="1"/>
      <w:numFmt w:val="lowerLetter"/>
      <w:lvlText w:val="%2"/>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38D4984A">
      <w:start w:val="1"/>
      <w:numFmt w:val="lowerRoman"/>
      <w:lvlText w:val="%3"/>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BFBAD504">
      <w:start w:val="1"/>
      <w:numFmt w:val="decimal"/>
      <w:lvlText w:val="%4"/>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B8DAFEE2">
      <w:start w:val="1"/>
      <w:numFmt w:val="lowerLetter"/>
      <w:lvlText w:val="%5"/>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AD4CA6BE">
      <w:start w:val="1"/>
      <w:numFmt w:val="lowerRoman"/>
      <w:lvlText w:val="%6"/>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5D82DF44">
      <w:start w:val="1"/>
      <w:numFmt w:val="decimal"/>
      <w:lvlText w:val="%7"/>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D25CA1D8">
      <w:start w:val="1"/>
      <w:numFmt w:val="lowerLetter"/>
      <w:lvlText w:val="%8"/>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5EB83BAE">
      <w:start w:val="1"/>
      <w:numFmt w:val="lowerRoman"/>
      <w:lvlText w:val="%9"/>
      <w:lvlJc w:val="left"/>
      <w:pPr>
        <w:ind w:left="68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F4F7F72"/>
    <w:multiLevelType w:val="hybridMultilevel"/>
    <w:tmpl w:val="6C345EBC"/>
    <w:lvl w:ilvl="0" w:tplc="04190011">
      <w:start w:val="1"/>
      <w:numFmt w:val="decimal"/>
      <w:lvlText w:val="%1)"/>
      <w:lvlJc w:val="left"/>
      <w:pPr>
        <w:ind w:left="881"/>
      </w:pPr>
      <w:rPr>
        <w:b w:val="0"/>
        <w:i w:val="0"/>
        <w:strike w:val="0"/>
        <w:dstrike w:val="0"/>
        <w:color w:val="000000"/>
        <w:sz w:val="28"/>
        <w:szCs w:val="28"/>
        <w:u w:val="none" w:color="000000"/>
        <w:bdr w:val="none" w:sz="0" w:space="0" w:color="auto"/>
        <w:shd w:val="clear" w:color="auto" w:fill="auto"/>
        <w:vertAlign w:val="baseline"/>
      </w:rPr>
    </w:lvl>
    <w:lvl w:ilvl="1" w:tplc="8C6ED3B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40823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C06A6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0E84D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8C251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8647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B403A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FED3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F8F1763"/>
    <w:multiLevelType w:val="hybridMultilevel"/>
    <w:tmpl w:val="E890929E"/>
    <w:lvl w:ilvl="0" w:tplc="50C64256">
      <w:start w:val="2"/>
      <w:numFmt w:val="decimal"/>
      <w:lvlText w:val="%1."/>
      <w:lvlJc w:val="left"/>
      <w:pPr>
        <w:ind w:left="4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CF4083C">
      <w:start w:val="1"/>
      <w:numFmt w:val="lowerLetter"/>
      <w:lvlText w:val="%2"/>
      <w:lvlJc w:val="left"/>
      <w:pPr>
        <w:ind w:left="13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6E6EA8">
      <w:start w:val="1"/>
      <w:numFmt w:val="lowerRoman"/>
      <w:lvlText w:val="%3"/>
      <w:lvlJc w:val="left"/>
      <w:pPr>
        <w:ind w:left="21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E8420C">
      <w:start w:val="1"/>
      <w:numFmt w:val="decimal"/>
      <w:lvlText w:val="%4"/>
      <w:lvlJc w:val="left"/>
      <w:pPr>
        <w:ind w:left="28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66266E">
      <w:start w:val="1"/>
      <w:numFmt w:val="lowerLetter"/>
      <w:lvlText w:val="%5"/>
      <w:lvlJc w:val="left"/>
      <w:pPr>
        <w:ind w:left="35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78B014">
      <w:start w:val="1"/>
      <w:numFmt w:val="lowerRoman"/>
      <w:lvlText w:val="%6"/>
      <w:lvlJc w:val="left"/>
      <w:pPr>
        <w:ind w:left="42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D85B84">
      <w:start w:val="1"/>
      <w:numFmt w:val="decimal"/>
      <w:lvlText w:val="%7"/>
      <w:lvlJc w:val="left"/>
      <w:pPr>
        <w:ind w:left="49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480FDD2">
      <w:start w:val="1"/>
      <w:numFmt w:val="lowerLetter"/>
      <w:lvlText w:val="%8"/>
      <w:lvlJc w:val="left"/>
      <w:pPr>
        <w:ind w:left="5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10311C">
      <w:start w:val="1"/>
      <w:numFmt w:val="lowerRoman"/>
      <w:lvlText w:val="%9"/>
      <w:lvlJc w:val="left"/>
      <w:pPr>
        <w:ind w:left="64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41F87FE7"/>
    <w:multiLevelType w:val="hybridMultilevel"/>
    <w:tmpl w:val="164819BC"/>
    <w:lvl w:ilvl="0" w:tplc="0D42E08E">
      <w:start w:val="1"/>
      <w:numFmt w:val="bullet"/>
      <w:lvlText w:val="–"/>
      <w:lvlJc w:val="left"/>
      <w:pPr>
        <w:ind w:left="521"/>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22685B1A">
      <w:start w:val="1"/>
      <w:numFmt w:val="decimal"/>
      <w:lvlText w:val="%2."/>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FA372A">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404566">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D093FE">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0C17DE">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E27A14">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18CCE4">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129FEC">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43C93E0C"/>
    <w:multiLevelType w:val="hybridMultilevel"/>
    <w:tmpl w:val="22AA1DEE"/>
    <w:lvl w:ilvl="0" w:tplc="0D42E08E">
      <w:start w:val="1"/>
      <w:numFmt w:val="bullet"/>
      <w:lvlText w:val="–"/>
      <w:lvlJc w:val="left"/>
      <w:pPr>
        <w:ind w:left="896"/>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6B4C9EC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45A4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96166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2A7914">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3D27C4E">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28176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7480E2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305E42">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45D25C32"/>
    <w:multiLevelType w:val="hybridMultilevel"/>
    <w:tmpl w:val="5E8EDA68"/>
    <w:lvl w:ilvl="0" w:tplc="70224526">
      <w:start w:val="1"/>
      <w:numFmt w:val="bullet"/>
      <w:lvlText w:val=""/>
      <w:lvlJc w:val="left"/>
      <w:pPr>
        <w:ind w:left="89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1AD0127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908477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C42C74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69C0B3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ACEDAA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744BE0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B68786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B4416C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45EA5D2F"/>
    <w:multiLevelType w:val="hybridMultilevel"/>
    <w:tmpl w:val="397471BC"/>
    <w:lvl w:ilvl="0" w:tplc="A112E202">
      <w:start w:val="1"/>
      <w:numFmt w:val="bullet"/>
      <w:lvlText w:val="–"/>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D4423C">
      <w:start w:val="1"/>
      <w:numFmt w:val="bullet"/>
      <w:lvlText w:val="o"/>
      <w:lvlJc w:val="left"/>
      <w:pPr>
        <w:ind w:left="1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622D72">
      <w:start w:val="1"/>
      <w:numFmt w:val="bullet"/>
      <w:lvlText w:val="▪"/>
      <w:lvlJc w:val="left"/>
      <w:pPr>
        <w:ind w:left="23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A0412A">
      <w:start w:val="1"/>
      <w:numFmt w:val="bullet"/>
      <w:lvlText w:val="•"/>
      <w:lvlJc w:val="left"/>
      <w:pPr>
        <w:ind w:left="30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F8E362">
      <w:start w:val="1"/>
      <w:numFmt w:val="bullet"/>
      <w:lvlText w:val="o"/>
      <w:lvlJc w:val="left"/>
      <w:pPr>
        <w:ind w:left="38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7AAD4E">
      <w:start w:val="1"/>
      <w:numFmt w:val="bullet"/>
      <w:lvlText w:val="▪"/>
      <w:lvlJc w:val="left"/>
      <w:pPr>
        <w:ind w:left="4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2A805C">
      <w:start w:val="1"/>
      <w:numFmt w:val="bullet"/>
      <w:lvlText w:val="•"/>
      <w:lvlJc w:val="left"/>
      <w:pPr>
        <w:ind w:left="5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1AB1D2">
      <w:start w:val="1"/>
      <w:numFmt w:val="bullet"/>
      <w:lvlText w:val="o"/>
      <w:lvlJc w:val="left"/>
      <w:pPr>
        <w:ind w:left="5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F0132C">
      <w:start w:val="1"/>
      <w:numFmt w:val="bullet"/>
      <w:lvlText w:val="▪"/>
      <w:lvlJc w:val="left"/>
      <w:pPr>
        <w:ind w:left="6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4B8D1D25"/>
    <w:multiLevelType w:val="hybridMultilevel"/>
    <w:tmpl w:val="10C6EEEC"/>
    <w:lvl w:ilvl="0" w:tplc="04190011">
      <w:start w:val="1"/>
      <w:numFmt w:val="decimal"/>
      <w:lvlText w:val="%1)"/>
      <w:lvlJc w:val="left"/>
      <w:pPr>
        <w:ind w:left="896"/>
      </w:pPr>
      <w:rPr>
        <w:b w:val="0"/>
        <w:i w:val="0"/>
        <w:strike w:val="0"/>
        <w:dstrike w:val="0"/>
        <w:color w:val="000000"/>
        <w:sz w:val="28"/>
        <w:szCs w:val="28"/>
        <w:u w:val="none" w:color="000000"/>
        <w:bdr w:val="none" w:sz="0" w:space="0" w:color="auto"/>
        <w:shd w:val="clear" w:color="auto" w:fill="auto"/>
        <w:vertAlign w:val="baseline"/>
      </w:rPr>
    </w:lvl>
    <w:lvl w:ilvl="1" w:tplc="F41C619C">
      <w:start w:val="1"/>
      <w:numFmt w:val="lowerLetter"/>
      <w:lvlText w:val="%2"/>
      <w:lvlJc w:val="left"/>
      <w:pPr>
        <w:ind w:left="1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084724">
      <w:start w:val="1"/>
      <w:numFmt w:val="lowerRoman"/>
      <w:lvlText w:val="%3"/>
      <w:lvlJc w:val="left"/>
      <w:pPr>
        <w:ind w:left="2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607A5A">
      <w:start w:val="1"/>
      <w:numFmt w:val="decimal"/>
      <w:lvlText w:val="%4"/>
      <w:lvlJc w:val="left"/>
      <w:pPr>
        <w:ind w:left="3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57CEFE0">
      <w:start w:val="1"/>
      <w:numFmt w:val="lowerLetter"/>
      <w:lvlText w:val="%5"/>
      <w:lvlJc w:val="left"/>
      <w:pPr>
        <w:ind w:left="3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B1AC9F2">
      <w:start w:val="1"/>
      <w:numFmt w:val="lowerRoman"/>
      <w:lvlText w:val="%6"/>
      <w:lvlJc w:val="left"/>
      <w:pPr>
        <w:ind w:left="46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9A47C4">
      <w:start w:val="1"/>
      <w:numFmt w:val="decimal"/>
      <w:lvlText w:val="%7"/>
      <w:lvlJc w:val="left"/>
      <w:pPr>
        <w:ind w:left="53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761A4C">
      <w:start w:val="1"/>
      <w:numFmt w:val="lowerLetter"/>
      <w:lvlText w:val="%8"/>
      <w:lvlJc w:val="left"/>
      <w:pPr>
        <w:ind w:left="60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842F9A">
      <w:start w:val="1"/>
      <w:numFmt w:val="lowerRoman"/>
      <w:lvlText w:val="%9"/>
      <w:lvlJc w:val="left"/>
      <w:pPr>
        <w:ind w:left="6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CC01766"/>
    <w:multiLevelType w:val="hybridMultilevel"/>
    <w:tmpl w:val="9328C8DA"/>
    <w:lvl w:ilvl="0" w:tplc="024A2050">
      <w:start w:val="1"/>
      <w:numFmt w:val="bullet"/>
      <w:lvlText w:val="-"/>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07387350">
      <w:start w:val="1"/>
      <w:numFmt w:val="bullet"/>
      <w:lvlText w:val="o"/>
      <w:lvlJc w:val="left"/>
      <w:pPr>
        <w:ind w:left="11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1E8C6C3A">
      <w:start w:val="1"/>
      <w:numFmt w:val="bullet"/>
      <w:lvlText w:val="▪"/>
      <w:lvlJc w:val="left"/>
      <w:pPr>
        <w:ind w:left="190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90405882">
      <w:start w:val="1"/>
      <w:numFmt w:val="bullet"/>
      <w:lvlText w:val="•"/>
      <w:lvlJc w:val="left"/>
      <w:pPr>
        <w:ind w:left="262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0446374A">
      <w:start w:val="1"/>
      <w:numFmt w:val="bullet"/>
      <w:lvlText w:val="o"/>
      <w:lvlJc w:val="left"/>
      <w:pPr>
        <w:ind w:left="334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909E9508">
      <w:start w:val="1"/>
      <w:numFmt w:val="bullet"/>
      <w:lvlText w:val="▪"/>
      <w:lvlJc w:val="left"/>
      <w:pPr>
        <w:ind w:left="406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BE30C2F4">
      <w:start w:val="1"/>
      <w:numFmt w:val="bullet"/>
      <w:lvlText w:val="•"/>
      <w:lvlJc w:val="left"/>
      <w:pPr>
        <w:ind w:left="47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ABA6B410">
      <w:start w:val="1"/>
      <w:numFmt w:val="bullet"/>
      <w:lvlText w:val="o"/>
      <w:lvlJc w:val="left"/>
      <w:pPr>
        <w:ind w:left="550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7C16FFE4">
      <w:start w:val="1"/>
      <w:numFmt w:val="bullet"/>
      <w:lvlText w:val="▪"/>
      <w:lvlJc w:val="left"/>
      <w:pPr>
        <w:ind w:left="622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D0B52F9"/>
    <w:multiLevelType w:val="hybridMultilevel"/>
    <w:tmpl w:val="C4962964"/>
    <w:lvl w:ilvl="0" w:tplc="4000D2F4">
      <w:start w:val="1"/>
      <w:numFmt w:val="decimal"/>
      <w:lvlText w:val="%1."/>
      <w:lvlJc w:val="left"/>
      <w:pPr>
        <w:ind w:left="8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4C9EC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45A4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96166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2A7914">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3D27C4E">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28176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7480E2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305E42">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4D185434"/>
    <w:multiLevelType w:val="multilevel"/>
    <w:tmpl w:val="2FE486C0"/>
    <w:lvl w:ilvl="0">
      <w:start w:val="1"/>
      <w:numFmt w:val="decimal"/>
      <w:lvlText w:val="%1."/>
      <w:lvlJc w:val="left"/>
      <w:pPr>
        <w:ind w:left="8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5D362349"/>
    <w:multiLevelType w:val="hybridMultilevel"/>
    <w:tmpl w:val="C78E4176"/>
    <w:lvl w:ilvl="0" w:tplc="9BA6BB9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900DD6">
      <w:start w:val="1"/>
      <w:numFmt w:val="bullet"/>
      <w:lvlText w:val="o"/>
      <w:lvlJc w:val="left"/>
      <w:pPr>
        <w:ind w:left="1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C64476">
      <w:start w:val="1"/>
      <w:numFmt w:val="bullet"/>
      <w:lvlText w:val="▪"/>
      <w:lvlJc w:val="left"/>
      <w:pPr>
        <w:ind w:left="1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7A9854">
      <w:start w:val="1"/>
      <w:numFmt w:val="bullet"/>
      <w:lvlText w:val="•"/>
      <w:lvlJc w:val="left"/>
      <w:pPr>
        <w:ind w:left="2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8A5148">
      <w:start w:val="1"/>
      <w:numFmt w:val="bullet"/>
      <w:lvlText w:val="o"/>
      <w:lvlJc w:val="left"/>
      <w:pPr>
        <w:ind w:left="3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00C2F0">
      <w:start w:val="1"/>
      <w:numFmt w:val="bullet"/>
      <w:lvlText w:val="▪"/>
      <w:lvlJc w:val="left"/>
      <w:pPr>
        <w:ind w:left="4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286D50">
      <w:start w:val="1"/>
      <w:numFmt w:val="bullet"/>
      <w:lvlText w:val="•"/>
      <w:lvlJc w:val="left"/>
      <w:pPr>
        <w:ind w:left="4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4AE7AC">
      <w:start w:val="1"/>
      <w:numFmt w:val="bullet"/>
      <w:lvlText w:val="o"/>
      <w:lvlJc w:val="left"/>
      <w:pPr>
        <w:ind w:left="5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96ABDC">
      <w:start w:val="1"/>
      <w:numFmt w:val="bullet"/>
      <w:lvlText w:val="▪"/>
      <w:lvlJc w:val="left"/>
      <w:pPr>
        <w:ind w:left="6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4A8604A"/>
    <w:multiLevelType w:val="hybridMultilevel"/>
    <w:tmpl w:val="FA4E38E8"/>
    <w:lvl w:ilvl="0" w:tplc="66ECC884">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7CF4927"/>
    <w:multiLevelType w:val="hybridMultilevel"/>
    <w:tmpl w:val="38905D4C"/>
    <w:lvl w:ilvl="0" w:tplc="9488AB50">
      <w:start w:val="1"/>
      <w:numFmt w:val="bullet"/>
      <w:lvlText w:val="-"/>
      <w:lvlJc w:val="left"/>
      <w:pPr>
        <w:ind w:left="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64041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068A0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408FE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5435E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FC7AB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6088A7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64FB3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4E29E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683218E4"/>
    <w:multiLevelType w:val="hybridMultilevel"/>
    <w:tmpl w:val="3B024E2C"/>
    <w:lvl w:ilvl="0" w:tplc="54384F92">
      <w:start w:val="1"/>
      <w:numFmt w:val="bullet"/>
      <w:lvlText w:val="-"/>
      <w:lvlJc w:val="left"/>
      <w:pPr>
        <w:ind w:left="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685B1A">
      <w:start w:val="1"/>
      <w:numFmt w:val="decimal"/>
      <w:lvlText w:val="%2."/>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FA372A">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404566">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D093FE">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0C17DE">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E27A14">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18CCE4">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129FEC">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73113142"/>
    <w:multiLevelType w:val="hybridMultilevel"/>
    <w:tmpl w:val="DDFEEC36"/>
    <w:lvl w:ilvl="0" w:tplc="630AF79E">
      <w:start w:val="1"/>
      <w:numFmt w:val="bullet"/>
      <w:lvlText w:val="•"/>
      <w:lvlJc w:val="left"/>
      <w:pPr>
        <w:ind w:left="89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4BC53B6">
      <w:start w:val="1"/>
      <w:numFmt w:val="bullet"/>
      <w:lvlText w:val="o"/>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D16E7F0">
      <w:start w:val="1"/>
      <w:numFmt w:val="bullet"/>
      <w:lvlText w:val="▪"/>
      <w:lvlJc w:val="left"/>
      <w:pPr>
        <w:ind w:left="25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2EA7E5E">
      <w:start w:val="1"/>
      <w:numFmt w:val="bullet"/>
      <w:lvlText w:val="•"/>
      <w:lvlJc w:val="left"/>
      <w:pPr>
        <w:ind w:left="32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5306876">
      <w:start w:val="1"/>
      <w:numFmt w:val="bullet"/>
      <w:lvlText w:val="o"/>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866AB5E">
      <w:start w:val="1"/>
      <w:numFmt w:val="bullet"/>
      <w:lvlText w:val="▪"/>
      <w:lvlJc w:val="left"/>
      <w:pPr>
        <w:ind w:left="46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1F209E4">
      <w:start w:val="1"/>
      <w:numFmt w:val="bullet"/>
      <w:lvlText w:val="•"/>
      <w:lvlJc w:val="left"/>
      <w:pPr>
        <w:ind w:left="54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20A40EC">
      <w:start w:val="1"/>
      <w:numFmt w:val="bullet"/>
      <w:lvlText w:val="o"/>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ACE786E">
      <w:start w:val="1"/>
      <w:numFmt w:val="bullet"/>
      <w:lvlText w:val="▪"/>
      <w:lvlJc w:val="left"/>
      <w:pPr>
        <w:ind w:left="68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7729356F"/>
    <w:multiLevelType w:val="hybridMultilevel"/>
    <w:tmpl w:val="3E9A1754"/>
    <w:lvl w:ilvl="0" w:tplc="553EBFF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E0D6E6">
      <w:start w:val="1"/>
      <w:numFmt w:val="bullet"/>
      <w:lvlText w:val="o"/>
      <w:lvlJc w:val="left"/>
      <w:pPr>
        <w:ind w:left="1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7262A4">
      <w:start w:val="1"/>
      <w:numFmt w:val="bullet"/>
      <w:lvlText w:val="▪"/>
      <w:lvlJc w:val="left"/>
      <w:pPr>
        <w:ind w:left="1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FEB84A">
      <w:start w:val="1"/>
      <w:numFmt w:val="bullet"/>
      <w:lvlText w:val="•"/>
      <w:lvlJc w:val="left"/>
      <w:pPr>
        <w:ind w:left="2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2A344E">
      <w:start w:val="1"/>
      <w:numFmt w:val="bullet"/>
      <w:lvlText w:val="o"/>
      <w:lvlJc w:val="left"/>
      <w:pPr>
        <w:ind w:left="3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0255BC">
      <w:start w:val="1"/>
      <w:numFmt w:val="bullet"/>
      <w:lvlText w:val="▪"/>
      <w:lvlJc w:val="left"/>
      <w:pPr>
        <w:ind w:left="4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32003E">
      <w:start w:val="1"/>
      <w:numFmt w:val="bullet"/>
      <w:lvlText w:val="•"/>
      <w:lvlJc w:val="left"/>
      <w:pPr>
        <w:ind w:left="4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ECA0F6">
      <w:start w:val="1"/>
      <w:numFmt w:val="bullet"/>
      <w:lvlText w:val="o"/>
      <w:lvlJc w:val="left"/>
      <w:pPr>
        <w:ind w:left="5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D80E4C">
      <w:start w:val="1"/>
      <w:numFmt w:val="bullet"/>
      <w:lvlText w:val="▪"/>
      <w:lvlJc w:val="left"/>
      <w:pPr>
        <w:ind w:left="6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7C20C6B"/>
    <w:multiLevelType w:val="hybridMultilevel"/>
    <w:tmpl w:val="0D18BC50"/>
    <w:lvl w:ilvl="0" w:tplc="70A28710">
      <w:start w:val="1"/>
      <w:numFmt w:val="russianLower"/>
      <w:lvlText w:val="%1)"/>
      <w:lvlJc w:val="left"/>
      <w:pPr>
        <w:ind w:left="896"/>
      </w:pPr>
      <w:rPr>
        <w:rFonts w:hint="default"/>
        <w:b w:val="0"/>
        <w:i w:val="0"/>
        <w:strike w:val="0"/>
        <w:dstrike w:val="0"/>
        <w:color w:val="000000"/>
        <w:sz w:val="28"/>
        <w:szCs w:val="28"/>
        <w:u w:val="none" w:color="000000"/>
        <w:bdr w:val="none" w:sz="0" w:space="0" w:color="auto"/>
        <w:shd w:val="clear" w:color="auto" w:fill="auto"/>
        <w:vertAlign w:val="baseline"/>
      </w:rPr>
    </w:lvl>
    <w:lvl w:ilvl="1" w:tplc="62E203C2">
      <w:start w:val="1"/>
      <w:numFmt w:val="bullet"/>
      <w:lvlText w:val="–"/>
      <w:lvlJc w:val="left"/>
      <w:pPr>
        <w:ind w:left="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FC4C3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94E370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0067FB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1EAD7C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A82E2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DEED46">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CC86E5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7A5A2823"/>
    <w:multiLevelType w:val="hybridMultilevel"/>
    <w:tmpl w:val="24A673C8"/>
    <w:lvl w:ilvl="0" w:tplc="4B40472A">
      <w:start w:val="1"/>
      <w:numFmt w:val="bullet"/>
      <w:lvlText w:val="–"/>
      <w:lvlJc w:val="left"/>
      <w:pPr>
        <w:ind w:left="14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0A609D2">
      <w:start w:val="1"/>
      <w:numFmt w:val="bullet"/>
      <w:lvlText w:val="o"/>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180CFC">
      <w:start w:val="1"/>
      <w:numFmt w:val="bullet"/>
      <w:lvlText w:val="▪"/>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9037E2">
      <w:start w:val="1"/>
      <w:numFmt w:val="bullet"/>
      <w:lvlText w:val="•"/>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6EC6DC">
      <w:start w:val="1"/>
      <w:numFmt w:val="bullet"/>
      <w:lvlText w:val="o"/>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E82946">
      <w:start w:val="1"/>
      <w:numFmt w:val="bullet"/>
      <w:lvlText w:val="▪"/>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F68690">
      <w:start w:val="1"/>
      <w:numFmt w:val="bullet"/>
      <w:lvlText w:val="•"/>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9520618">
      <w:start w:val="1"/>
      <w:numFmt w:val="bullet"/>
      <w:lvlText w:val="o"/>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3C0F312">
      <w:start w:val="1"/>
      <w:numFmt w:val="bullet"/>
      <w:lvlText w:val="▪"/>
      <w:lvlJc w:val="left"/>
      <w:pPr>
        <w:ind w:left="70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7B2471F9"/>
    <w:multiLevelType w:val="hybridMultilevel"/>
    <w:tmpl w:val="81AAE356"/>
    <w:lvl w:ilvl="0" w:tplc="F904A1D6">
      <w:start w:val="1"/>
      <w:numFmt w:val="decimal"/>
      <w:lvlText w:val="%1."/>
      <w:lvlJc w:val="left"/>
      <w:pPr>
        <w:ind w:left="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51AB7C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87C8B1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02F30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A88AC8">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5E680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7A27EC">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C26686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C820F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7C7D1AA1"/>
    <w:multiLevelType w:val="hybridMultilevel"/>
    <w:tmpl w:val="6F00ABDA"/>
    <w:lvl w:ilvl="0" w:tplc="0D42E08E">
      <w:start w:val="1"/>
      <w:numFmt w:val="bullet"/>
      <w:lvlText w:val="–"/>
      <w:lvlJc w:val="left"/>
      <w:pPr>
        <w:ind w:left="896"/>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F4BC53B6">
      <w:start w:val="1"/>
      <w:numFmt w:val="bullet"/>
      <w:lvlText w:val="o"/>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D16E7F0">
      <w:start w:val="1"/>
      <w:numFmt w:val="bullet"/>
      <w:lvlText w:val="▪"/>
      <w:lvlJc w:val="left"/>
      <w:pPr>
        <w:ind w:left="25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2EA7E5E">
      <w:start w:val="1"/>
      <w:numFmt w:val="bullet"/>
      <w:lvlText w:val="•"/>
      <w:lvlJc w:val="left"/>
      <w:pPr>
        <w:ind w:left="32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5306876">
      <w:start w:val="1"/>
      <w:numFmt w:val="bullet"/>
      <w:lvlText w:val="o"/>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866AB5E">
      <w:start w:val="1"/>
      <w:numFmt w:val="bullet"/>
      <w:lvlText w:val="▪"/>
      <w:lvlJc w:val="left"/>
      <w:pPr>
        <w:ind w:left="46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1F209E4">
      <w:start w:val="1"/>
      <w:numFmt w:val="bullet"/>
      <w:lvlText w:val="•"/>
      <w:lvlJc w:val="left"/>
      <w:pPr>
        <w:ind w:left="54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20A40EC">
      <w:start w:val="1"/>
      <w:numFmt w:val="bullet"/>
      <w:lvlText w:val="o"/>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ACE786E">
      <w:start w:val="1"/>
      <w:numFmt w:val="bullet"/>
      <w:lvlText w:val="▪"/>
      <w:lvlJc w:val="left"/>
      <w:pPr>
        <w:ind w:left="68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D306E5E"/>
    <w:multiLevelType w:val="hybridMultilevel"/>
    <w:tmpl w:val="CF5CA464"/>
    <w:lvl w:ilvl="0" w:tplc="04190011">
      <w:start w:val="1"/>
      <w:numFmt w:val="decimal"/>
      <w:lvlText w:val="%1)"/>
      <w:lvlJc w:val="left"/>
      <w:pPr>
        <w:ind w:left="1617"/>
      </w:pPr>
      <w:rPr>
        <w:b w:val="0"/>
        <w:i w:val="0"/>
        <w:strike w:val="0"/>
        <w:dstrike w:val="0"/>
        <w:color w:val="000000"/>
        <w:sz w:val="28"/>
        <w:szCs w:val="28"/>
        <w:u w:val="none" w:color="000000"/>
        <w:bdr w:val="none" w:sz="0" w:space="0" w:color="auto"/>
        <w:shd w:val="clear" w:color="auto" w:fill="auto"/>
        <w:vertAlign w:val="baseline"/>
      </w:rPr>
    </w:lvl>
    <w:lvl w:ilvl="1" w:tplc="20AEFC84">
      <w:start w:val="1"/>
      <w:numFmt w:val="lowerLetter"/>
      <w:lvlText w:val="%2"/>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924AB4">
      <w:start w:val="1"/>
      <w:numFmt w:val="lowerRoman"/>
      <w:lvlText w:val="%3"/>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71A449C">
      <w:start w:val="1"/>
      <w:numFmt w:val="decimal"/>
      <w:lvlText w:val="%4"/>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72A1BA">
      <w:start w:val="1"/>
      <w:numFmt w:val="lowerLetter"/>
      <w:lvlText w:val="%5"/>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4D89BF4">
      <w:start w:val="1"/>
      <w:numFmt w:val="lowerRoman"/>
      <w:lvlText w:val="%6"/>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73ACE0E">
      <w:start w:val="1"/>
      <w:numFmt w:val="decimal"/>
      <w:lvlText w:val="%7"/>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7ABF14">
      <w:start w:val="1"/>
      <w:numFmt w:val="lowerLetter"/>
      <w:lvlText w:val="%8"/>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40D548">
      <w:start w:val="1"/>
      <w:numFmt w:val="lowerRoman"/>
      <w:lvlText w:val="%9"/>
      <w:lvlJc w:val="left"/>
      <w:pPr>
        <w:ind w:left="72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F7A3B3E"/>
    <w:multiLevelType w:val="hybridMultilevel"/>
    <w:tmpl w:val="FC340B6E"/>
    <w:lvl w:ilvl="0" w:tplc="D486CFCE">
      <w:start w:val="1"/>
      <w:numFmt w:val="bullet"/>
      <w:lvlText w:val="–"/>
      <w:lvlJc w:val="left"/>
      <w:pPr>
        <w:ind w:left="1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E54C98A">
      <w:start w:val="1"/>
      <w:numFmt w:val="bullet"/>
      <w:lvlText w:val="o"/>
      <w:lvlJc w:val="left"/>
      <w:pPr>
        <w:ind w:left="16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F3E7B08">
      <w:start w:val="1"/>
      <w:numFmt w:val="bullet"/>
      <w:lvlText w:val="▪"/>
      <w:lvlJc w:val="left"/>
      <w:pPr>
        <w:ind w:left="23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9C55DC">
      <w:start w:val="1"/>
      <w:numFmt w:val="bullet"/>
      <w:lvlText w:val="•"/>
      <w:lvlJc w:val="left"/>
      <w:pPr>
        <w:ind w:left="30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528810">
      <w:start w:val="1"/>
      <w:numFmt w:val="bullet"/>
      <w:lvlText w:val="o"/>
      <w:lvlJc w:val="left"/>
      <w:pPr>
        <w:ind w:left="3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6B8AC7A">
      <w:start w:val="1"/>
      <w:numFmt w:val="bullet"/>
      <w:lvlText w:val="▪"/>
      <w:lvlJc w:val="left"/>
      <w:pPr>
        <w:ind w:left="4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2BA375C">
      <w:start w:val="1"/>
      <w:numFmt w:val="bullet"/>
      <w:lvlText w:val="•"/>
      <w:lvlJc w:val="left"/>
      <w:pPr>
        <w:ind w:left="5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642094">
      <w:start w:val="1"/>
      <w:numFmt w:val="bullet"/>
      <w:lvlText w:val="o"/>
      <w:lvlJc w:val="left"/>
      <w:pPr>
        <w:ind w:left="5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E6924A">
      <w:start w:val="1"/>
      <w:numFmt w:val="bullet"/>
      <w:lvlText w:val="▪"/>
      <w:lvlJc w:val="left"/>
      <w:pPr>
        <w:ind w:left="6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9"/>
  </w:num>
  <w:num w:numId="2">
    <w:abstractNumId w:val="17"/>
  </w:num>
  <w:num w:numId="3">
    <w:abstractNumId w:val="20"/>
  </w:num>
  <w:num w:numId="4">
    <w:abstractNumId w:val="10"/>
  </w:num>
  <w:num w:numId="5">
    <w:abstractNumId w:val="36"/>
  </w:num>
  <w:num w:numId="6">
    <w:abstractNumId w:val="29"/>
  </w:num>
  <w:num w:numId="7">
    <w:abstractNumId w:val="28"/>
  </w:num>
  <w:num w:numId="8">
    <w:abstractNumId w:val="0"/>
  </w:num>
  <w:num w:numId="9">
    <w:abstractNumId w:val="33"/>
  </w:num>
  <w:num w:numId="10">
    <w:abstractNumId w:val="21"/>
  </w:num>
  <w:num w:numId="11">
    <w:abstractNumId w:val="32"/>
  </w:num>
  <w:num w:numId="12">
    <w:abstractNumId w:val="37"/>
  </w:num>
  <w:num w:numId="13">
    <w:abstractNumId w:val="24"/>
  </w:num>
  <w:num w:numId="14">
    <w:abstractNumId w:val="16"/>
  </w:num>
  <w:num w:numId="15">
    <w:abstractNumId w:val="30"/>
  </w:num>
  <w:num w:numId="16">
    <w:abstractNumId w:val="15"/>
  </w:num>
  <w:num w:numId="17">
    <w:abstractNumId w:val="34"/>
  </w:num>
  <w:num w:numId="18">
    <w:abstractNumId w:val="13"/>
  </w:num>
  <w:num w:numId="19">
    <w:abstractNumId w:val="4"/>
  </w:num>
  <w:num w:numId="20">
    <w:abstractNumId w:val="12"/>
  </w:num>
  <w:num w:numId="21">
    <w:abstractNumId w:val="22"/>
  </w:num>
  <w:num w:numId="22">
    <w:abstractNumId w:val="25"/>
  </w:num>
  <w:num w:numId="23">
    <w:abstractNumId w:val="31"/>
  </w:num>
  <w:num w:numId="24">
    <w:abstractNumId w:val="26"/>
  </w:num>
  <w:num w:numId="25">
    <w:abstractNumId w:val="23"/>
  </w:num>
  <w:num w:numId="26">
    <w:abstractNumId w:val="7"/>
  </w:num>
  <w:num w:numId="27">
    <w:abstractNumId w:val="14"/>
  </w:num>
  <w:num w:numId="28">
    <w:abstractNumId w:val="27"/>
  </w:num>
  <w:num w:numId="29">
    <w:abstractNumId w:val="2"/>
  </w:num>
  <w:num w:numId="30">
    <w:abstractNumId w:val="6"/>
  </w:num>
  <w:num w:numId="31">
    <w:abstractNumId w:val="11"/>
  </w:num>
  <w:num w:numId="32">
    <w:abstractNumId w:val="18"/>
  </w:num>
  <w:num w:numId="33">
    <w:abstractNumId w:val="3"/>
  </w:num>
  <w:num w:numId="34">
    <w:abstractNumId w:val="19"/>
  </w:num>
  <w:num w:numId="35">
    <w:abstractNumId w:val="1"/>
  </w:num>
  <w:num w:numId="36">
    <w:abstractNumId w:val="5"/>
  </w:num>
  <w:num w:numId="37">
    <w:abstractNumId w:val="3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BC7"/>
    <w:rsid w:val="00022E8E"/>
    <w:rsid w:val="000A3C98"/>
    <w:rsid w:val="000D223D"/>
    <w:rsid w:val="000E4B8D"/>
    <w:rsid w:val="00113E27"/>
    <w:rsid w:val="00165CFA"/>
    <w:rsid w:val="00183B2C"/>
    <w:rsid w:val="0029764D"/>
    <w:rsid w:val="002B2AE4"/>
    <w:rsid w:val="002D050D"/>
    <w:rsid w:val="002E22EE"/>
    <w:rsid w:val="00420DB5"/>
    <w:rsid w:val="00427F26"/>
    <w:rsid w:val="004608DF"/>
    <w:rsid w:val="004F0D28"/>
    <w:rsid w:val="00502BC7"/>
    <w:rsid w:val="00505D1C"/>
    <w:rsid w:val="00527399"/>
    <w:rsid w:val="00570A1E"/>
    <w:rsid w:val="006034DC"/>
    <w:rsid w:val="00611F56"/>
    <w:rsid w:val="00623AF0"/>
    <w:rsid w:val="007431D7"/>
    <w:rsid w:val="00744A6C"/>
    <w:rsid w:val="00795A32"/>
    <w:rsid w:val="007D45EE"/>
    <w:rsid w:val="007E51E4"/>
    <w:rsid w:val="007F2DC4"/>
    <w:rsid w:val="0087381B"/>
    <w:rsid w:val="00887B62"/>
    <w:rsid w:val="00894AD2"/>
    <w:rsid w:val="008C40DE"/>
    <w:rsid w:val="008D5B24"/>
    <w:rsid w:val="00926531"/>
    <w:rsid w:val="00930B7C"/>
    <w:rsid w:val="009F02A6"/>
    <w:rsid w:val="00A20D06"/>
    <w:rsid w:val="00A27A81"/>
    <w:rsid w:val="00A27B8A"/>
    <w:rsid w:val="00A30128"/>
    <w:rsid w:val="00A8350A"/>
    <w:rsid w:val="00AA68B2"/>
    <w:rsid w:val="00AF39C1"/>
    <w:rsid w:val="00B547B6"/>
    <w:rsid w:val="00BD7003"/>
    <w:rsid w:val="00C502FF"/>
    <w:rsid w:val="00C50EA4"/>
    <w:rsid w:val="00DD623C"/>
    <w:rsid w:val="00E45576"/>
    <w:rsid w:val="00E57E47"/>
    <w:rsid w:val="00E8270D"/>
    <w:rsid w:val="00EA704A"/>
    <w:rsid w:val="00EC03E7"/>
    <w:rsid w:val="00ED672D"/>
    <w:rsid w:val="00ED7CC9"/>
    <w:rsid w:val="00F230EA"/>
    <w:rsid w:val="00FC0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0AC4E"/>
  <w15:docId w15:val="{D1D4D9B1-000D-471C-992D-273758B0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4" w:line="269" w:lineRule="auto"/>
      <w:ind w:left="10" w:right="61"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line="270" w:lineRule="auto"/>
      <w:ind w:left="10" w:right="74"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3" w:line="270" w:lineRule="auto"/>
      <w:ind w:left="10" w:right="74"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0" w:line="270" w:lineRule="auto"/>
      <w:ind w:left="10" w:right="74" w:hanging="10"/>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7D45E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D45EE"/>
    <w:rPr>
      <w:rFonts w:ascii="Segoe UI" w:eastAsia="Times New Roman" w:hAnsi="Segoe UI" w:cs="Segoe UI"/>
      <w:color w:val="000000"/>
      <w:sz w:val="18"/>
      <w:szCs w:val="18"/>
    </w:rPr>
  </w:style>
  <w:style w:type="paragraph" w:styleId="a5">
    <w:name w:val="List Paragraph"/>
    <w:basedOn w:val="a"/>
    <w:uiPriority w:val="99"/>
    <w:qFormat/>
    <w:rsid w:val="007431D7"/>
    <w:pPr>
      <w:widowControl w:val="0"/>
      <w:autoSpaceDE w:val="0"/>
      <w:autoSpaceDN w:val="0"/>
      <w:adjustRightInd w:val="0"/>
      <w:spacing w:after="0" w:line="240" w:lineRule="auto"/>
      <w:ind w:left="708" w:right="0" w:firstLine="0"/>
      <w:jc w:val="left"/>
    </w:pPr>
    <w:rPr>
      <w:color w:val="auto"/>
      <w:sz w:val="20"/>
      <w:szCs w:val="20"/>
    </w:rPr>
  </w:style>
  <w:style w:type="table" w:styleId="a6">
    <w:name w:val="Table Grid"/>
    <w:basedOn w:val="a1"/>
    <w:uiPriority w:val="39"/>
    <w:rsid w:val="00AF3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aliases w:val="текст,Основной текст 1,Нумерованный список !!,Надин стиль"/>
    <w:basedOn w:val="a"/>
    <w:link w:val="a8"/>
    <w:rsid w:val="000D223D"/>
    <w:pPr>
      <w:suppressAutoHyphens/>
      <w:spacing w:after="0" w:line="240" w:lineRule="auto"/>
      <w:ind w:left="0" w:right="0" w:firstLine="851"/>
      <w:jc w:val="left"/>
    </w:pPr>
    <w:rPr>
      <w:color w:val="auto"/>
      <w:sz w:val="20"/>
      <w:szCs w:val="20"/>
      <w:lang w:val="x-none" w:eastAsia="ar-SA"/>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0"/>
    <w:link w:val="a7"/>
    <w:rsid w:val="000D223D"/>
    <w:rPr>
      <w:rFonts w:ascii="Times New Roman" w:eastAsia="Times New Roman" w:hAnsi="Times New Roman" w:cs="Times New Roman"/>
      <w:sz w:val="20"/>
      <w:szCs w:val="20"/>
      <w:lang w:val="x-none" w:eastAsia="ar-SA"/>
    </w:rPr>
  </w:style>
  <w:style w:type="paragraph" w:styleId="a9">
    <w:name w:val="header"/>
    <w:basedOn w:val="a"/>
    <w:link w:val="aa"/>
    <w:uiPriority w:val="99"/>
    <w:unhideWhenUsed/>
    <w:rsid w:val="00FC0DD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C0DDC"/>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354122">
      <w:bodyDiv w:val="1"/>
      <w:marLeft w:val="0"/>
      <w:marRight w:val="0"/>
      <w:marTop w:val="0"/>
      <w:marBottom w:val="0"/>
      <w:divBdr>
        <w:top w:val="none" w:sz="0" w:space="0" w:color="auto"/>
        <w:left w:val="none" w:sz="0" w:space="0" w:color="auto"/>
        <w:bottom w:val="none" w:sz="0" w:space="0" w:color="auto"/>
        <w:right w:val="none" w:sz="0" w:space="0" w:color="auto"/>
      </w:divBdr>
    </w:div>
    <w:div w:id="735274541">
      <w:bodyDiv w:val="1"/>
      <w:marLeft w:val="0"/>
      <w:marRight w:val="0"/>
      <w:marTop w:val="0"/>
      <w:marBottom w:val="0"/>
      <w:divBdr>
        <w:top w:val="none" w:sz="0" w:space="0" w:color="auto"/>
        <w:left w:val="none" w:sz="0" w:space="0" w:color="auto"/>
        <w:bottom w:val="none" w:sz="0" w:space="0" w:color="auto"/>
        <w:right w:val="none" w:sz="0" w:space="0" w:color="auto"/>
      </w:divBdr>
    </w:div>
    <w:div w:id="1460219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ust-razvitie.narod.ru/Russia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8719</Words>
  <Characters>49701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inueco</Company>
  <LinksUpToDate>false</LinksUpToDate>
  <CharactersWithSpaces>58304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Елена Геннадьевна Суркова</cp:lastModifiedBy>
  <cp:revision>5</cp:revision>
  <cp:lastPrinted>2018-10-23T08:25:00Z</cp:lastPrinted>
  <dcterms:created xsi:type="dcterms:W3CDTF">2019-06-10T04:46:00Z</dcterms:created>
  <dcterms:modified xsi:type="dcterms:W3CDTF">2024-02-15T10:11:00Z</dcterms:modified>
</cp:coreProperties>
</file>