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5A1" w:rsidRPr="00C848CD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848CD">
        <w:rPr>
          <w:rFonts w:ascii="Times New Roman" w:hAnsi="Times New Roman" w:cs="Times New Roman"/>
          <w:sz w:val="28"/>
          <w:szCs w:val="24"/>
        </w:rPr>
        <w:t>Профессиональное образовательное учреждение</w:t>
      </w:r>
    </w:p>
    <w:p w:rsidR="00BD55A1" w:rsidRPr="00C848CD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848CD">
        <w:rPr>
          <w:rFonts w:ascii="Times New Roman" w:hAnsi="Times New Roman" w:cs="Times New Roman"/>
          <w:sz w:val="28"/>
          <w:szCs w:val="24"/>
        </w:rPr>
        <w:t>«</w:t>
      </w:r>
      <w:r w:rsidR="008E4702">
        <w:rPr>
          <w:rFonts w:ascii="Times New Roman" w:hAnsi="Times New Roman" w:cs="Times New Roman"/>
          <w:sz w:val="28"/>
          <w:szCs w:val="24"/>
        </w:rPr>
        <w:t>Уральский региональный колледж</w:t>
      </w:r>
      <w:r w:rsidRPr="00C848CD">
        <w:rPr>
          <w:rFonts w:ascii="Times New Roman" w:hAnsi="Times New Roman" w:cs="Times New Roman"/>
          <w:sz w:val="28"/>
          <w:szCs w:val="24"/>
        </w:rPr>
        <w:t>»</w:t>
      </w: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Pr="009F29C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4"/>
        </w:rPr>
      </w:pPr>
    </w:p>
    <w:p w:rsidR="00BD55A1" w:rsidRPr="009F29C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F29C1">
        <w:rPr>
          <w:rFonts w:ascii="Times New Roman" w:hAnsi="Times New Roman" w:cs="Times New Roman"/>
          <w:b/>
          <w:sz w:val="32"/>
          <w:szCs w:val="24"/>
        </w:rPr>
        <w:t xml:space="preserve">МЕТОДИЧЕСКИЕ УКАЗАНИЯ ПО ВЫПОЛНЕНИЮ </w:t>
      </w:r>
    </w:p>
    <w:p w:rsidR="00BD55A1" w:rsidRPr="009F29C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F29C1">
        <w:rPr>
          <w:rFonts w:ascii="Times New Roman" w:hAnsi="Times New Roman" w:cs="Times New Roman"/>
          <w:b/>
          <w:sz w:val="32"/>
          <w:szCs w:val="24"/>
        </w:rPr>
        <w:t>КОНТРОЛЬНОЙ РАБОТЫ ПО «АУДИТ»</w:t>
      </w: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Pr="005833A0" w:rsidRDefault="00E30015" w:rsidP="00BD55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38.02.03 </w:t>
      </w:r>
      <w:r w:rsidR="00BD55A1">
        <w:rPr>
          <w:rFonts w:ascii="Times New Roman" w:hAnsi="Times New Roman" w:cs="Times New Roman"/>
          <w:sz w:val="28"/>
          <w:szCs w:val="24"/>
        </w:rPr>
        <w:t>Операц</w:t>
      </w:r>
      <w:r>
        <w:rPr>
          <w:rFonts w:ascii="Times New Roman" w:hAnsi="Times New Roman" w:cs="Times New Roman"/>
          <w:sz w:val="28"/>
          <w:szCs w:val="24"/>
        </w:rPr>
        <w:t>ионная деятельность в логистике</w:t>
      </w: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1464D3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СТУДЕНТОВ ЗАОЧНОЙ ФОРМЫ ОБУЧЕНИЯ</w:t>
      </w: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BD55A1" w:rsidRPr="00F078E0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078E0">
        <w:rPr>
          <w:rFonts w:ascii="Times New Roman" w:hAnsi="Times New Roman" w:cs="Times New Roman"/>
          <w:sz w:val="28"/>
          <w:szCs w:val="24"/>
        </w:rPr>
        <w:t>Челябинск</w:t>
      </w:r>
      <w:r w:rsidR="00B718C0">
        <w:rPr>
          <w:rFonts w:ascii="Times New Roman" w:hAnsi="Times New Roman" w:cs="Times New Roman"/>
          <w:sz w:val="28"/>
          <w:szCs w:val="24"/>
        </w:rPr>
        <w:t>, 202</w:t>
      </w:r>
      <w:r w:rsidR="004D4254">
        <w:rPr>
          <w:rFonts w:ascii="Times New Roman" w:hAnsi="Times New Roman" w:cs="Times New Roman"/>
          <w:sz w:val="28"/>
          <w:szCs w:val="24"/>
        </w:rPr>
        <w:t>4</w:t>
      </w: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BD55A1" w:rsidRPr="003228DF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228DF">
        <w:rPr>
          <w:rFonts w:ascii="Times New Roman" w:hAnsi="Times New Roman" w:cs="Times New Roman"/>
          <w:sz w:val="28"/>
          <w:szCs w:val="24"/>
        </w:rPr>
        <w:t>Методические рекомендации печатаются по решению Методического Совета ПОУ «</w:t>
      </w:r>
      <w:r w:rsidR="00DC4182">
        <w:rPr>
          <w:rFonts w:ascii="Times New Roman" w:hAnsi="Times New Roman" w:cs="Times New Roman"/>
          <w:sz w:val="28"/>
          <w:szCs w:val="24"/>
        </w:rPr>
        <w:t>УРК</w:t>
      </w:r>
      <w:r w:rsidRPr="003228DF">
        <w:rPr>
          <w:rFonts w:ascii="Times New Roman" w:hAnsi="Times New Roman" w:cs="Times New Roman"/>
          <w:sz w:val="28"/>
          <w:szCs w:val="24"/>
        </w:rPr>
        <w:t>» №____ от «____» ___________20___г.</w:t>
      </w:r>
    </w:p>
    <w:p w:rsidR="00BD55A1" w:rsidRPr="003228DF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BD55A1" w:rsidRPr="003228DF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BD55A1" w:rsidRPr="003228DF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BD55A1" w:rsidRPr="003228DF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228DF">
        <w:rPr>
          <w:rFonts w:ascii="Times New Roman" w:hAnsi="Times New Roman" w:cs="Times New Roman"/>
          <w:sz w:val="28"/>
          <w:szCs w:val="24"/>
        </w:rPr>
        <w:t>Составитель: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480B84">
        <w:rPr>
          <w:rFonts w:ascii="Times New Roman" w:hAnsi="Times New Roman" w:cs="Times New Roman"/>
          <w:sz w:val="28"/>
          <w:szCs w:val="24"/>
        </w:rPr>
        <w:t>Суркова Е.Г.</w:t>
      </w:r>
    </w:p>
    <w:p w:rsidR="00BD55A1" w:rsidRPr="003228DF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BD55A1" w:rsidRPr="003228DF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BD55A1" w:rsidRPr="003228DF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228DF">
        <w:rPr>
          <w:rFonts w:ascii="Times New Roman" w:hAnsi="Times New Roman" w:cs="Times New Roman"/>
          <w:sz w:val="28"/>
          <w:szCs w:val="24"/>
        </w:rPr>
        <w:t>Рецензент:</w:t>
      </w:r>
    </w:p>
    <w:p w:rsidR="00BD55A1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Default="00BD55A1" w:rsidP="00BD5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Default="00BD55A1" w:rsidP="00BD5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Default="00BD55A1" w:rsidP="00BD5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определяют цели, задачи, порядок выполнения, а также содержат требования к лингвистическому и техническому оформлению контрольной работы.</w:t>
      </w:r>
    </w:p>
    <w:p w:rsidR="00BD55A1" w:rsidRDefault="00BD55A1" w:rsidP="00BD5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Default="00BD55A1" w:rsidP="00BD5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адресованы студентам заочной формы обучения.</w:t>
      </w:r>
    </w:p>
    <w:p w:rsidR="00BD55A1" w:rsidRDefault="00BD55A1" w:rsidP="00BD5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Pr="003228DF" w:rsidRDefault="00BD55A1" w:rsidP="00BD5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электронном виде методические рекомендации размещены на файловом сервере колледжа и в сети Интернет по адресу: </w:t>
      </w:r>
      <w:hyperlink r:id="rId7" w:history="1">
        <w:r w:rsidRPr="003228DF">
          <w:rPr>
            <w:rStyle w:val="a6"/>
            <w:rFonts w:ascii="Times New Roman" w:hAnsi="Times New Roman" w:cs="Times New Roman"/>
            <w:i/>
            <w:sz w:val="28"/>
            <w:szCs w:val="28"/>
            <w:lang w:val="en-US"/>
          </w:rPr>
          <w:t>www</w:t>
        </w:r>
        <w:r w:rsidRPr="003228DF">
          <w:rPr>
            <w:rStyle w:val="a6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Pr="003228DF">
          <w:rPr>
            <w:rStyle w:val="a6"/>
            <w:rFonts w:ascii="Times New Roman" w:hAnsi="Times New Roman" w:cs="Times New Roman"/>
            <w:i/>
            <w:sz w:val="28"/>
            <w:szCs w:val="28"/>
            <w:lang w:val="en-US"/>
          </w:rPr>
          <w:t>preco</w:t>
        </w:r>
        <w:proofErr w:type="spellEnd"/>
        <w:r w:rsidRPr="003228DF">
          <w:rPr>
            <w:rStyle w:val="a6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Pr="003228DF">
          <w:rPr>
            <w:rStyle w:val="a6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  <w:proofErr w:type="spellEnd"/>
      </w:hyperlink>
    </w:p>
    <w:p w:rsidR="00BD55A1" w:rsidRPr="003228DF" w:rsidRDefault="00BD55A1" w:rsidP="00BD5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Pr="005718DC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5A1" w:rsidRPr="005718DC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5A1" w:rsidRPr="005718DC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5A1" w:rsidRPr="005718DC" w:rsidRDefault="00BD55A1" w:rsidP="00BD5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5A1" w:rsidRDefault="00BD55A1" w:rsidP="00BD55A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</w:rPr>
        <w:br w:type="page"/>
      </w:r>
    </w:p>
    <w:p w:rsidR="00BD55A1" w:rsidRPr="00C9208A" w:rsidRDefault="00BD55A1" w:rsidP="00BD55A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5"/>
          <w:b w:val="0"/>
          <w:sz w:val="28"/>
          <w:szCs w:val="28"/>
        </w:rPr>
      </w:pPr>
      <w:r w:rsidRPr="00C9208A">
        <w:rPr>
          <w:rStyle w:val="a5"/>
          <w:sz w:val="28"/>
          <w:szCs w:val="28"/>
        </w:rPr>
        <w:lastRenderedPageBreak/>
        <w:t>СОДЕРЖАНИЕ</w:t>
      </w:r>
    </w:p>
    <w:p w:rsidR="00BD55A1" w:rsidRDefault="00BD55A1" w:rsidP="00BD55A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5"/>
          <w:b w:val="0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  <w:gridCol w:w="986"/>
      </w:tblGrid>
      <w:tr w:rsidR="00BD55A1" w:rsidRPr="00C848CD" w:rsidTr="00237E41">
        <w:tc>
          <w:tcPr>
            <w:tcW w:w="9209" w:type="dxa"/>
          </w:tcPr>
          <w:p w:rsidR="00BD55A1" w:rsidRPr="00C848CD" w:rsidRDefault="00BD55A1" w:rsidP="00237E41">
            <w:pPr>
              <w:pStyle w:val="a3"/>
              <w:spacing w:before="0" w:beforeAutospacing="0" w:after="0" w:afterAutospacing="0" w:line="360" w:lineRule="auto"/>
              <w:rPr>
                <w:rStyle w:val="a5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C848CD">
              <w:rPr>
                <w:color w:val="000000" w:themeColor="text1"/>
                <w:sz w:val="28"/>
                <w:szCs w:val="28"/>
              </w:rPr>
              <w:t>ПОЯСНИТЕЛЬНАЯ ЗАПИСКА</w:t>
            </w:r>
          </w:p>
        </w:tc>
        <w:tc>
          <w:tcPr>
            <w:tcW w:w="986" w:type="dxa"/>
          </w:tcPr>
          <w:p w:rsidR="00BD55A1" w:rsidRPr="00C848CD" w:rsidRDefault="00BD55A1" w:rsidP="00C848CD">
            <w:pPr>
              <w:pStyle w:val="a3"/>
              <w:spacing w:before="0" w:beforeAutospacing="0" w:after="0" w:afterAutospacing="0" w:line="360" w:lineRule="auto"/>
              <w:jc w:val="right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4</w:t>
            </w:r>
          </w:p>
        </w:tc>
      </w:tr>
      <w:tr w:rsidR="00BD55A1" w:rsidRPr="00C848CD" w:rsidTr="00237E41">
        <w:tc>
          <w:tcPr>
            <w:tcW w:w="9209" w:type="dxa"/>
          </w:tcPr>
          <w:p w:rsidR="00BD55A1" w:rsidRPr="00C848CD" w:rsidRDefault="00BD55A1" w:rsidP="00237E41">
            <w:pPr>
              <w:pStyle w:val="a3"/>
              <w:spacing w:before="0" w:beforeAutospacing="0" w:after="0" w:afterAutospacing="0" w:line="360" w:lineRule="auto"/>
              <w:jc w:val="both"/>
              <w:rPr>
                <w:rStyle w:val="a5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C848CD">
              <w:rPr>
                <w:color w:val="000000" w:themeColor="text1"/>
                <w:sz w:val="28"/>
                <w:szCs w:val="28"/>
              </w:rPr>
              <w:t>ОСНОВНЫЕ ТРЕБОВАНИЯ К СОДЕРЖАНИЮ КОНТРОЛЬНЫХ РАБОТ</w:t>
            </w:r>
          </w:p>
        </w:tc>
        <w:tc>
          <w:tcPr>
            <w:tcW w:w="986" w:type="dxa"/>
          </w:tcPr>
          <w:p w:rsidR="00BD55A1" w:rsidRPr="00C848CD" w:rsidRDefault="001C7AA6" w:rsidP="00C848CD">
            <w:pPr>
              <w:pStyle w:val="a3"/>
              <w:spacing w:before="0" w:beforeAutospacing="0" w:after="0" w:afterAutospacing="0" w:line="360" w:lineRule="auto"/>
              <w:jc w:val="right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6</w:t>
            </w:r>
          </w:p>
        </w:tc>
      </w:tr>
      <w:tr w:rsidR="00BD55A1" w:rsidRPr="00C848CD" w:rsidTr="00237E41">
        <w:tc>
          <w:tcPr>
            <w:tcW w:w="9209" w:type="dxa"/>
          </w:tcPr>
          <w:p w:rsidR="00BD55A1" w:rsidRPr="00C848CD" w:rsidRDefault="00BD55A1" w:rsidP="00237E41">
            <w:pPr>
              <w:pStyle w:val="a3"/>
              <w:spacing w:before="0" w:beforeAutospacing="0" w:after="0" w:afterAutospacing="0" w:line="360" w:lineRule="auto"/>
              <w:rPr>
                <w:rStyle w:val="a5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C848CD">
              <w:rPr>
                <w:color w:val="000000" w:themeColor="text1"/>
                <w:sz w:val="28"/>
                <w:szCs w:val="28"/>
              </w:rPr>
              <w:t>ОФОРМЛЕНИЕ РАБОТЫ</w:t>
            </w:r>
          </w:p>
        </w:tc>
        <w:tc>
          <w:tcPr>
            <w:tcW w:w="986" w:type="dxa"/>
          </w:tcPr>
          <w:p w:rsidR="00BD55A1" w:rsidRPr="00C848CD" w:rsidRDefault="00C848CD" w:rsidP="00C848CD">
            <w:pPr>
              <w:pStyle w:val="a3"/>
              <w:spacing w:before="0" w:beforeAutospacing="0" w:after="0" w:afterAutospacing="0" w:line="360" w:lineRule="auto"/>
              <w:jc w:val="right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8</w:t>
            </w:r>
          </w:p>
        </w:tc>
      </w:tr>
      <w:tr w:rsidR="00BD55A1" w:rsidRPr="00C848CD" w:rsidTr="00237E41">
        <w:tc>
          <w:tcPr>
            <w:tcW w:w="9209" w:type="dxa"/>
          </w:tcPr>
          <w:p w:rsidR="00BD55A1" w:rsidRPr="00C848CD" w:rsidRDefault="00BD55A1" w:rsidP="00237E41">
            <w:pPr>
              <w:pStyle w:val="a3"/>
              <w:spacing w:before="0" w:beforeAutospacing="0" w:after="0" w:afterAutospacing="0" w:line="360" w:lineRule="auto"/>
              <w:rPr>
                <w:rStyle w:val="a5"/>
                <w:b w:val="0"/>
                <w:bCs w:val="0"/>
                <w:caps/>
                <w:color w:val="000000" w:themeColor="text1"/>
                <w:sz w:val="28"/>
                <w:szCs w:val="28"/>
              </w:rPr>
            </w:pPr>
            <w:r w:rsidRPr="00C848CD">
              <w:rPr>
                <w:caps/>
                <w:color w:val="000000" w:themeColor="text1"/>
                <w:sz w:val="28"/>
                <w:szCs w:val="28"/>
              </w:rPr>
              <w:t>ТЕМЫ для теоретической части контрольной работы</w:t>
            </w:r>
          </w:p>
        </w:tc>
        <w:tc>
          <w:tcPr>
            <w:tcW w:w="986" w:type="dxa"/>
          </w:tcPr>
          <w:p w:rsidR="00BD55A1" w:rsidRPr="00C848CD" w:rsidRDefault="00C848CD" w:rsidP="00C848CD">
            <w:pPr>
              <w:pStyle w:val="a3"/>
              <w:spacing w:before="0" w:beforeAutospacing="0" w:after="0" w:afterAutospacing="0" w:line="360" w:lineRule="auto"/>
              <w:jc w:val="right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9</w:t>
            </w:r>
          </w:p>
        </w:tc>
      </w:tr>
      <w:tr w:rsidR="00BD55A1" w:rsidRPr="00C848CD" w:rsidTr="00237E41">
        <w:tc>
          <w:tcPr>
            <w:tcW w:w="9209" w:type="dxa"/>
          </w:tcPr>
          <w:p w:rsidR="00BD55A1" w:rsidRPr="00C848CD" w:rsidRDefault="00BD55A1" w:rsidP="00237E41">
            <w:pPr>
              <w:spacing w:line="360" w:lineRule="auto"/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C84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ЗАДАНИЯ ДЛЯ ПРАКТИЧЕСКОЙ ЧАСТИ КОНТРОЛЬНОЙ РАБОТЫ</w:t>
            </w:r>
          </w:p>
        </w:tc>
        <w:tc>
          <w:tcPr>
            <w:tcW w:w="986" w:type="dxa"/>
          </w:tcPr>
          <w:p w:rsidR="00BD55A1" w:rsidRPr="00C848CD" w:rsidRDefault="00BD55A1" w:rsidP="00C848CD">
            <w:pPr>
              <w:pStyle w:val="a3"/>
              <w:spacing w:before="0" w:beforeAutospacing="0" w:after="0" w:afterAutospacing="0" w:line="360" w:lineRule="auto"/>
              <w:jc w:val="right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10</w:t>
            </w:r>
          </w:p>
        </w:tc>
      </w:tr>
      <w:tr w:rsidR="00BD55A1" w:rsidRPr="00C848CD" w:rsidTr="00237E41">
        <w:tc>
          <w:tcPr>
            <w:tcW w:w="9209" w:type="dxa"/>
          </w:tcPr>
          <w:p w:rsidR="00BD55A1" w:rsidRPr="00C848CD" w:rsidRDefault="00BD55A1" w:rsidP="00237E41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ВАРИАНТ 1</w:t>
            </w:r>
          </w:p>
        </w:tc>
        <w:tc>
          <w:tcPr>
            <w:tcW w:w="986" w:type="dxa"/>
          </w:tcPr>
          <w:p w:rsidR="00BD55A1" w:rsidRPr="00C848CD" w:rsidRDefault="00BD55A1" w:rsidP="00C848CD">
            <w:pPr>
              <w:pStyle w:val="a3"/>
              <w:spacing w:before="0" w:beforeAutospacing="0" w:after="0" w:afterAutospacing="0" w:line="360" w:lineRule="auto"/>
              <w:jc w:val="right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10</w:t>
            </w:r>
          </w:p>
        </w:tc>
      </w:tr>
      <w:tr w:rsidR="00BD55A1" w:rsidRPr="00C848CD" w:rsidTr="00237E41">
        <w:tc>
          <w:tcPr>
            <w:tcW w:w="9209" w:type="dxa"/>
          </w:tcPr>
          <w:p w:rsidR="00BD55A1" w:rsidRPr="00C848CD" w:rsidRDefault="00BD55A1" w:rsidP="00237E41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ВАРИАНТ 2</w:t>
            </w:r>
          </w:p>
        </w:tc>
        <w:tc>
          <w:tcPr>
            <w:tcW w:w="986" w:type="dxa"/>
          </w:tcPr>
          <w:p w:rsidR="00BD55A1" w:rsidRPr="00C848CD" w:rsidRDefault="00BD55A1" w:rsidP="00C848CD">
            <w:pPr>
              <w:pStyle w:val="a3"/>
              <w:spacing w:before="0" w:beforeAutospacing="0" w:after="0" w:afterAutospacing="0" w:line="360" w:lineRule="auto"/>
              <w:jc w:val="right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14</w:t>
            </w:r>
          </w:p>
        </w:tc>
      </w:tr>
      <w:tr w:rsidR="00BD55A1" w:rsidRPr="00C848CD" w:rsidTr="00237E41">
        <w:tc>
          <w:tcPr>
            <w:tcW w:w="9209" w:type="dxa"/>
          </w:tcPr>
          <w:p w:rsidR="00BD55A1" w:rsidRPr="00C848CD" w:rsidRDefault="00BD55A1" w:rsidP="00237E41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ВАРИАНТ 3</w:t>
            </w:r>
          </w:p>
        </w:tc>
        <w:tc>
          <w:tcPr>
            <w:tcW w:w="986" w:type="dxa"/>
          </w:tcPr>
          <w:p w:rsidR="00BD55A1" w:rsidRPr="00C848CD" w:rsidRDefault="00BD55A1" w:rsidP="00C848CD">
            <w:pPr>
              <w:pStyle w:val="a3"/>
              <w:spacing w:before="0" w:beforeAutospacing="0" w:after="0" w:afterAutospacing="0" w:line="360" w:lineRule="auto"/>
              <w:jc w:val="right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18</w:t>
            </w:r>
          </w:p>
        </w:tc>
      </w:tr>
      <w:tr w:rsidR="00BD55A1" w:rsidRPr="00C848CD" w:rsidTr="00237E41">
        <w:tc>
          <w:tcPr>
            <w:tcW w:w="9209" w:type="dxa"/>
          </w:tcPr>
          <w:p w:rsidR="00BD55A1" w:rsidRPr="00C848CD" w:rsidRDefault="00BD55A1" w:rsidP="00237E41">
            <w:pPr>
              <w:spacing w:line="360" w:lineRule="auto"/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C84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986" w:type="dxa"/>
          </w:tcPr>
          <w:p w:rsidR="00BD55A1" w:rsidRPr="00C848CD" w:rsidRDefault="00BD55A1" w:rsidP="00C848CD">
            <w:pPr>
              <w:pStyle w:val="a3"/>
              <w:spacing w:before="0" w:beforeAutospacing="0" w:after="0" w:afterAutospacing="0" w:line="360" w:lineRule="auto"/>
              <w:jc w:val="right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2</w:t>
            </w:r>
            <w:r w:rsidR="00C848CD"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3</w:t>
            </w:r>
          </w:p>
        </w:tc>
      </w:tr>
      <w:tr w:rsidR="00BD55A1" w:rsidRPr="00C848CD" w:rsidTr="00237E41">
        <w:tc>
          <w:tcPr>
            <w:tcW w:w="9209" w:type="dxa"/>
          </w:tcPr>
          <w:p w:rsidR="00BD55A1" w:rsidRPr="00C848CD" w:rsidRDefault="00BD55A1" w:rsidP="00237E4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4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А – Титульный лист</w:t>
            </w:r>
          </w:p>
        </w:tc>
        <w:tc>
          <w:tcPr>
            <w:tcW w:w="986" w:type="dxa"/>
          </w:tcPr>
          <w:p w:rsidR="00BD55A1" w:rsidRPr="00C848CD" w:rsidRDefault="00BD55A1" w:rsidP="00C848CD">
            <w:pPr>
              <w:pStyle w:val="a3"/>
              <w:spacing w:before="0" w:beforeAutospacing="0" w:after="0" w:afterAutospacing="0" w:line="360" w:lineRule="auto"/>
              <w:jc w:val="right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2</w:t>
            </w:r>
            <w:r w:rsidR="00C848CD"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4</w:t>
            </w:r>
          </w:p>
        </w:tc>
      </w:tr>
      <w:tr w:rsidR="00BD55A1" w:rsidRPr="00C848CD" w:rsidTr="00237E41">
        <w:tc>
          <w:tcPr>
            <w:tcW w:w="9209" w:type="dxa"/>
          </w:tcPr>
          <w:p w:rsidR="00BD55A1" w:rsidRPr="00C848CD" w:rsidRDefault="00BD55A1" w:rsidP="00237E4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4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Б – Требование к оформлению списка источников и литературы</w:t>
            </w:r>
          </w:p>
        </w:tc>
        <w:tc>
          <w:tcPr>
            <w:tcW w:w="986" w:type="dxa"/>
          </w:tcPr>
          <w:p w:rsidR="00BD55A1" w:rsidRPr="00C848CD" w:rsidRDefault="00BD55A1" w:rsidP="00C848CD">
            <w:pPr>
              <w:pStyle w:val="a3"/>
              <w:spacing w:before="0" w:beforeAutospacing="0" w:after="0" w:afterAutospacing="0" w:line="360" w:lineRule="auto"/>
              <w:jc w:val="right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2</w:t>
            </w:r>
            <w:r w:rsidR="00C848CD"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5</w:t>
            </w:r>
          </w:p>
        </w:tc>
      </w:tr>
      <w:tr w:rsidR="00BD55A1" w:rsidRPr="00C848CD" w:rsidTr="00237E41">
        <w:tc>
          <w:tcPr>
            <w:tcW w:w="9209" w:type="dxa"/>
          </w:tcPr>
          <w:p w:rsidR="00BD55A1" w:rsidRPr="00C848CD" w:rsidRDefault="00BD55A1" w:rsidP="00237E4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4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В – Пример оформления содержания контрольной работы</w:t>
            </w:r>
          </w:p>
        </w:tc>
        <w:tc>
          <w:tcPr>
            <w:tcW w:w="986" w:type="dxa"/>
          </w:tcPr>
          <w:p w:rsidR="00BD55A1" w:rsidRPr="00C848CD" w:rsidRDefault="00BD55A1" w:rsidP="00C848CD">
            <w:pPr>
              <w:pStyle w:val="a3"/>
              <w:spacing w:before="0" w:beforeAutospacing="0" w:after="0" w:afterAutospacing="0" w:line="360" w:lineRule="auto"/>
              <w:jc w:val="right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2</w:t>
            </w:r>
            <w:r w:rsidR="00C848CD"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8</w:t>
            </w:r>
          </w:p>
        </w:tc>
      </w:tr>
      <w:tr w:rsidR="00C848CD" w:rsidRPr="00C848CD" w:rsidTr="00237E41">
        <w:tc>
          <w:tcPr>
            <w:tcW w:w="9209" w:type="dxa"/>
          </w:tcPr>
          <w:p w:rsidR="00BD55A1" w:rsidRPr="00C848CD" w:rsidRDefault="00BD55A1" w:rsidP="00237E41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48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Г – Рецензия на контрольную работу</w:t>
            </w:r>
          </w:p>
        </w:tc>
        <w:tc>
          <w:tcPr>
            <w:tcW w:w="986" w:type="dxa"/>
          </w:tcPr>
          <w:p w:rsidR="00BD55A1" w:rsidRPr="00C848CD" w:rsidRDefault="00BD55A1" w:rsidP="00C848CD">
            <w:pPr>
              <w:pStyle w:val="a3"/>
              <w:spacing w:before="0" w:beforeAutospacing="0" w:after="0" w:afterAutospacing="0" w:line="360" w:lineRule="auto"/>
              <w:jc w:val="right"/>
              <w:rPr>
                <w:rStyle w:val="a5"/>
                <w:b w:val="0"/>
                <w:color w:val="000000" w:themeColor="text1"/>
                <w:sz w:val="28"/>
                <w:szCs w:val="28"/>
              </w:rPr>
            </w:pPr>
            <w:r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2</w:t>
            </w:r>
            <w:r w:rsidR="00C848CD" w:rsidRPr="00C848CD">
              <w:rPr>
                <w:rStyle w:val="a5"/>
                <w:b w:val="0"/>
                <w:color w:val="000000" w:themeColor="text1"/>
                <w:sz w:val="28"/>
                <w:szCs w:val="28"/>
              </w:rPr>
              <w:t>9</w:t>
            </w:r>
          </w:p>
        </w:tc>
      </w:tr>
    </w:tbl>
    <w:p w:rsidR="00BD55A1" w:rsidRDefault="00BD55A1" w:rsidP="00BD55A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5"/>
          <w:b w:val="0"/>
          <w:sz w:val="28"/>
          <w:szCs w:val="28"/>
        </w:rPr>
      </w:pPr>
    </w:p>
    <w:p w:rsidR="00237E41" w:rsidRDefault="00237E4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9F29C1" w:rsidRDefault="009F29C1"/>
    <w:p w:rsidR="009F29C1" w:rsidRDefault="009F29C1"/>
    <w:p w:rsidR="009F29C1" w:rsidRDefault="009F29C1"/>
    <w:p w:rsidR="00BD55A1" w:rsidRDefault="00BD55A1"/>
    <w:p w:rsidR="00BD55A1" w:rsidRPr="00486C72" w:rsidRDefault="00BD55A1" w:rsidP="00BD55A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86C72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BD55A1" w:rsidRPr="00486C72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Pr="00486C72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72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>
        <w:rPr>
          <w:rFonts w:ascii="Times New Roman" w:hAnsi="Times New Roman" w:cs="Times New Roman"/>
          <w:sz w:val="28"/>
          <w:szCs w:val="28"/>
        </w:rPr>
        <w:t>указания по выполнению контрольной работы</w:t>
      </w:r>
      <w:r w:rsidRPr="00486C72">
        <w:rPr>
          <w:rFonts w:ascii="Times New Roman" w:hAnsi="Times New Roman" w:cs="Times New Roman"/>
          <w:sz w:val="28"/>
          <w:szCs w:val="28"/>
        </w:rPr>
        <w:t xml:space="preserve"> по дисциплине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6C72">
        <w:rPr>
          <w:rFonts w:ascii="Times New Roman" w:hAnsi="Times New Roman" w:cs="Times New Roman"/>
          <w:sz w:val="28"/>
          <w:szCs w:val="28"/>
        </w:rPr>
        <w:t>Аудит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6C72">
        <w:rPr>
          <w:rFonts w:ascii="Times New Roman" w:hAnsi="Times New Roman" w:cs="Times New Roman"/>
          <w:sz w:val="28"/>
          <w:szCs w:val="28"/>
        </w:rPr>
        <w:t xml:space="preserve"> предназначены для реализации государственных требований к минимуму содержания и уровню подготовки выпускников (далее - государственные требования) по специальности среднего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>38.02.03</w:t>
      </w:r>
      <w:r w:rsidRPr="00486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«Операционная деятельность в логистике»</w:t>
      </w:r>
    </w:p>
    <w:p w:rsidR="00BD55A1" w:rsidRPr="00486C72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72">
        <w:rPr>
          <w:rFonts w:ascii="Times New Roman" w:hAnsi="Times New Roman" w:cs="Times New Roman"/>
          <w:sz w:val="28"/>
          <w:szCs w:val="28"/>
        </w:rPr>
        <w:t>В результате освоения программы дисциплины студент заочной фор</w:t>
      </w:r>
      <w:r w:rsidRPr="00486C72">
        <w:rPr>
          <w:rFonts w:ascii="Times New Roman" w:hAnsi="Times New Roman" w:cs="Times New Roman"/>
          <w:sz w:val="28"/>
          <w:szCs w:val="28"/>
        </w:rPr>
        <w:softHyphen/>
        <w:t xml:space="preserve">мы обучения (далее - студент) </w:t>
      </w:r>
      <w:r>
        <w:rPr>
          <w:rFonts w:ascii="Times New Roman" w:hAnsi="Times New Roman" w:cs="Times New Roman"/>
          <w:sz w:val="28"/>
          <w:szCs w:val="28"/>
        </w:rPr>
        <w:t>должен:</w:t>
      </w:r>
    </w:p>
    <w:p w:rsidR="00BD55A1" w:rsidRPr="00C13B96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3B96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BD55A1" w:rsidRPr="00C13B96" w:rsidRDefault="00BD55A1" w:rsidP="00BD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B96">
        <w:rPr>
          <w:rFonts w:ascii="Times New Roman" w:hAnsi="Times New Roman" w:cs="Times New Roman"/>
          <w:sz w:val="28"/>
          <w:szCs w:val="28"/>
        </w:rPr>
        <w:t>– основные принципы аудиторской деятельности;</w:t>
      </w:r>
    </w:p>
    <w:p w:rsidR="00BD55A1" w:rsidRPr="00C13B96" w:rsidRDefault="00BD55A1" w:rsidP="00BD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B96">
        <w:rPr>
          <w:rFonts w:ascii="Times New Roman" w:hAnsi="Times New Roman" w:cs="Times New Roman"/>
          <w:sz w:val="28"/>
          <w:szCs w:val="28"/>
        </w:rPr>
        <w:t>– нормативно – правовое регулирование аудиторской деятельности в Российской Федерации;</w:t>
      </w:r>
    </w:p>
    <w:p w:rsidR="00BD55A1" w:rsidRPr="00C13B96" w:rsidRDefault="00BD55A1" w:rsidP="00BD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B96">
        <w:rPr>
          <w:rFonts w:ascii="Times New Roman" w:hAnsi="Times New Roman" w:cs="Times New Roman"/>
          <w:sz w:val="28"/>
          <w:szCs w:val="28"/>
        </w:rPr>
        <w:t>– основные процедуры аудиторской проверки;</w:t>
      </w:r>
    </w:p>
    <w:p w:rsidR="00BD55A1" w:rsidRPr="00C13B96" w:rsidRDefault="00BD55A1" w:rsidP="00BD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B96">
        <w:rPr>
          <w:rFonts w:ascii="Times New Roman" w:hAnsi="Times New Roman" w:cs="Times New Roman"/>
          <w:sz w:val="28"/>
          <w:szCs w:val="28"/>
        </w:rPr>
        <w:t>– порядок оценки систем внутреннего и внешнего аудита;</w:t>
      </w:r>
    </w:p>
    <w:p w:rsidR="00BD55A1" w:rsidRPr="00C13B96" w:rsidRDefault="00BD55A1" w:rsidP="00BD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B96">
        <w:rPr>
          <w:rFonts w:ascii="Times New Roman" w:hAnsi="Times New Roman" w:cs="Times New Roman"/>
          <w:sz w:val="28"/>
          <w:szCs w:val="28"/>
        </w:rPr>
        <w:t>- аудит основных средств и нематериальных активов;</w:t>
      </w:r>
    </w:p>
    <w:p w:rsidR="00BD55A1" w:rsidRPr="00C13B96" w:rsidRDefault="00BD55A1" w:rsidP="00BD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B96">
        <w:rPr>
          <w:rFonts w:ascii="Times New Roman" w:hAnsi="Times New Roman" w:cs="Times New Roman"/>
          <w:sz w:val="28"/>
          <w:szCs w:val="28"/>
        </w:rPr>
        <w:t>- аудит производственных запасов;</w:t>
      </w:r>
    </w:p>
    <w:p w:rsidR="00BD55A1" w:rsidRPr="00C13B96" w:rsidRDefault="00BD55A1" w:rsidP="00BD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B96">
        <w:rPr>
          <w:rFonts w:ascii="Times New Roman" w:hAnsi="Times New Roman" w:cs="Times New Roman"/>
          <w:sz w:val="28"/>
          <w:szCs w:val="28"/>
        </w:rPr>
        <w:t>- аудит расчетов;</w:t>
      </w:r>
    </w:p>
    <w:p w:rsidR="00BD55A1" w:rsidRPr="00C13B96" w:rsidRDefault="00BD55A1" w:rsidP="00BD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B96">
        <w:rPr>
          <w:rFonts w:ascii="Times New Roman" w:hAnsi="Times New Roman" w:cs="Times New Roman"/>
          <w:sz w:val="28"/>
          <w:szCs w:val="28"/>
        </w:rPr>
        <w:t>- аудит учета кредитов и займов;</w:t>
      </w:r>
    </w:p>
    <w:p w:rsidR="00BD55A1" w:rsidRPr="00C13B96" w:rsidRDefault="00BD55A1" w:rsidP="00BD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B96">
        <w:rPr>
          <w:rFonts w:ascii="Times New Roman" w:hAnsi="Times New Roman" w:cs="Times New Roman"/>
          <w:sz w:val="28"/>
          <w:szCs w:val="28"/>
        </w:rPr>
        <w:t>- аудит готовой продукции и финансовых результатов;</w:t>
      </w:r>
    </w:p>
    <w:p w:rsidR="00BD55A1" w:rsidRPr="00C13B96" w:rsidRDefault="00BD55A1" w:rsidP="00BD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B96">
        <w:rPr>
          <w:rFonts w:ascii="Times New Roman" w:hAnsi="Times New Roman" w:cs="Times New Roman"/>
          <w:sz w:val="28"/>
          <w:szCs w:val="28"/>
        </w:rPr>
        <w:t>- аудит собственного капитала, расчетов с учредителями и отчетности экономического субъекта.</w:t>
      </w:r>
    </w:p>
    <w:p w:rsidR="00BD55A1" w:rsidRPr="00486C72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Pr="00C13B96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3B96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BD55A1" w:rsidRPr="00C13B96" w:rsidRDefault="00BD55A1" w:rsidP="00BD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B96">
        <w:rPr>
          <w:rFonts w:ascii="Times New Roman" w:hAnsi="Times New Roman" w:cs="Times New Roman"/>
          <w:sz w:val="28"/>
          <w:szCs w:val="28"/>
        </w:rPr>
        <w:t>– ориентироваться в нормативно – правовом регулировании аудиторской деятельности в Российской Федерации;</w:t>
      </w:r>
    </w:p>
    <w:p w:rsidR="00BD55A1" w:rsidRPr="00C13B96" w:rsidRDefault="00BD55A1" w:rsidP="00BD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B96">
        <w:rPr>
          <w:rFonts w:ascii="Times New Roman" w:hAnsi="Times New Roman" w:cs="Times New Roman"/>
          <w:sz w:val="28"/>
          <w:szCs w:val="28"/>
        </w:rPr>
        <w:t>– проводить аудиторские проверки;</w:t>
      </w:r>
    </w:p>
    <w:p w:rsidR="00BD55A1" w:rsidRPr="00C13B96" w:rsidRDefault="00BD55A1" w:rsidP="00BD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B96">
        <w:rPr>
          <w:rFonts w:ascii="Times New Roman" w:hAnsi="Times New Roman" w:cs="Times New Roman"/>
          <w:sz w:val="28"/>
          <w:szCs w:val="28"/>
        </w:rPr>
        <w:t>– составлять аудиторские заключения.</w:t>
      </w:r>
    </w:p>
    <w:p w:rsidR="00BD55A1" w:rsidRPr="00486C72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Pr="00486C72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72">
        <w:rPr>
          <w:rFonts w:ascii="Times New Roman" w:hAnsi="Times New Roman" w:cs="Times New Roman"/>
          <w:sz w:val="28"/>
          <w:szCs w:val="28"/>
        </w:rPr>
        <w:lastRenderedPageBreak/>
        <w:t xml:space="preserve">Изучение учебной дисциплины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6C72">
        <w:rPr>
          <w:rFonts w:ascii="Times New Roman" w:hAnsi="Times New Roman" w:cs="Times New Roman"/>
          <w:sz w:val="28"/>
          <w:szCs w:val="28"/>
        </w:rPr>
        <w:t>Аудит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6C72">
        <w:rPr>
          <w:rFonts w:ascii="Times New Roman" w:hAnsi="Times New Roman" w:cs="Times New Roman"/>
          <w:sz w:val="28"/>
          <w:szCs w:val="28"/>
        </w:rPr>
        <w:t xml:space="preserve"> базируется на знаниях дис</w:t>
      </w:r>
      <w:r w:rsidRPr="00486C72">
        <w:rPr>
          <w:rFonts w:ascii="Times New Roman" w:hAnsi="Times New Roman" w:cs="Times New Roman"/>
          <w:sz w:val="28"/>
          <w:szCs w:val="28"/>
        </w:rPr>
        <w:softHyphen/>
        <w:t xml:space="preserve">циплин: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6C72">
        <w:rPr>
          <w:rFonts w:ascii="Times New Roman" w:hAnsi="Times New Roman" w:cs="Times New Roman"/>
          <w:sz w:val="28"/>
          <w:szCs w:val="28"/>
        </w:rPr>
        <w:t>Экономика организации (предприятия)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6C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6C72">
        <w:rPr>
          <w:rFonts w:ascii="Times New Roman" w:hAnsi="Times New Roman" w:cs="Times New Roman"/>
          <w:sz w:val="28"/>
          <w:szCs w:val="28"/>
        </w:rPr>
        <w:t>Статистика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6C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6C72">
        <w:rPr>
          <w:rFonts w:ascii="Times New Roman" w:hAnsi="Times New Roman" w:cs="Times New Roman"/>
          <w:sz w:val="28"/>
          <w:szCs w:val="28"/>
        </w:rPr>
        <w:t>Бухгал</w:t>
      </w:r>
      <w:r w:rsidRPr="00486C72">
        <w:rPr>
          <w:rFonts w:ascii="Times New Roman" w:hAnsi="Times New Roman" w:cs="Times New Roman"/>
          <w:sz w:val="28"/>
          <w:szCs w:val="28"/>
        </w:rPr>
        <w:softHyphen/>
        <w:t>терский учет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6C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6C72">
        <w:rPr>
          <w:rFonts w:ascii="Times New Roman" w:hAnsi="Times New Roman" w:cs="Times New Roman"/>
          <w:sz w:val="28"/>
          <w:szCs w:val="28"/>
        </w:rPr>
        <w:t>Анализ финансово-хозяйственной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6C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6C72">
        <w:rPr>
          <w:rFonts w:ascii="Times New Roman" w:hAnsi="Times New Roman" w:cs="Times New Roman"/>
          <w:sz w:val="28"/>
          <w:szCs w:val="28"/>
        </w:rPr>
        <w:t>Финан</w:t>
      </w:r>
      <w:r w:rsidRPr="00486C72">
        <w:rPr>
          <w:rFonts w:ascii="Times New Roman" w:hAnsi="Times New Roman" w:cs="Times New Roman"/>
          <w:sz w:val="28"/>
          <w:szCs w:val="28"/>
        </w:rPr>
        <w:softHyphen/>
        <w:t>сы, денежное обращение и кредит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6C7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6C72">
        <w:rPr>
          <w:rFonts w:ascii="Times New Roman" w:hAnsi="Times New Roman" w:cs="Times New Roman"/>
          <w:sz w:val="28"/>
          <w:szCs w:val="28"/>
        </w:rPr>
        <w:t>Налоги и налогообложение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D55A1" w:rsidRPr="00C13B96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B96">
        <w:rPr>
          <w:rFonts w:ascii="Times New Roman" w:hAnsi="Times New Roman" w:cs="Times New Roman"/>
          <w:sz w:val="28"/>
          <w:szCs w:val="28"/>
        </w:rPr>
        <w:t>Цель контрольной работы – закрепление полученных знаний в ходе лекционных и практических занятий, а также контроль самостоятельной работы студентов-заочников.</w:t>
      </w:r>
    </w:p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BD55A1" w:rsidRDefault="00BD55A1"/>
    <w:p w:rsidR="009F29C1" w:rsidRDefault="009F29C1"/>
    <w:p w:rsidR="009F29C1" w:rsidRDefault="009F29C1"/>
    <w:p w:rsidR="00BD55A1" w:rsidRDefault="00BD55A1" w:rsidP="009F29C1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514843">
        <w:rPr>
          <w:color w:val="000000"/>
          <w:sz w:val="28"/>
          <w:szCs w:val="28"/>
        </w:rPr>
        <w:t>ОСНОВНЫЕ ТРЕБОВАНИЯ К СОДЕРЖАНИЮ КОНТРОЛЬН</w:t>
      </w:r>
      <w:r>
        <w:rPr>
          <w:color w:val="000000"/>
          <w:sz w:val="28"/>
          <w:szCs w:val="28"/>
        </w:rPr>
        <w:t>ОЙ</w:t>
      </w:r>
      <w:r w:rsidRPr="00514843">
        <w:rPr>
          <w:color w:val="000000"/>
          <w:sz w:val="28"/>
          <w:szCs w:val="28"/>
        </w:rPr>
        <w:t xml:space="preserve"> РАБОТ</w:t>
      </w:r>
      <w:r>
        <w:rPr>
          <w:color w:val="000000"/>
          <w:sz w:val="28"/>
          <w:szCs w:val="28"/>
        </w:rPr>
        <w:t>Ы</w:t>
      </w:r>
    </w:p>
    <w:p w:rsidR="00BD55A1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Pr="00514843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>Контрольная работа по дисциплине «</w:t>
      </w:r>
      <w:r>
        <w:rPr>
          <w:rFonts w:ascii="Times New Roman" w:hAnsi="Times New Roman" w:cs="Times New Roman"/>
          <w:sz w:val="28"/>
          <w:szCs w:val="28"/>
        </w:rPr>
        <w:t>Аудит</w:t>
      </w:r>
      <w:r w:rsidRPr="00514843">
        <w:rPr>
          <w:rFonts w:ascii="Times New Roman" w:hAnsi="Times New Roman" w:cs="Times New Roman"/>
          <w:sz w:val="28"/>
          <w:szCs w:val="28"/>
        </w:rPr>
        <w:t>» должна включать следующие обязательные разделы:</w:t>
      </w:r>
    </w:p>
    <w:p w:rsidR="00BD55A1" w:rsidRPr="00514843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>1. Теоретическая часть</w:t>
      </w:r>
    </w:p>
    <w:p w:rsidR="00BD55A1" w:rsidRPr="00514843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 xml:space="preserve">2. Практическая часть </w:t>
      </w:r>
    </w:p>
    <w:p w:rsidR="00BD55A1" w:rsidRPr="00514843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BD55A1" w:rsidRPr="00514843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>Приложения</w:t>
      </w:r>
    </w:p>
    <w:p w:rsidR="00BD55A1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E41"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  <w:r>
        <w:rPr>
          <w:rFonts w:ascii="Times New Roman" w:hAnsi="Times New Roman" w:cs="Times New Roman"/>
          <w:sz w:val="28"/>
          <w:szCs w:val="28"/>
        </w:rPr>
        <w:t xml:space="preserve"> контрольной работы носит реферативный характер, в этой части контрольной работы, студент выбирает тему </w:t>
      </w:r>
      <w:r w:rsidRPr="00514843">
        <w:rPr>
          <w:rFonts w:ascii="Times New Roman" w:hAnsi="Times New Roman" w:cs="Times New Roman"/>
          <w:sz w:val="28"/>
          <w:szCs w:val="28"/>
        </w:rPr>
        <w:t>из числа тех, которые рекомендованы в данных Методических указаниях. Последняя цифра порядкового номера темы контрольной работы должна совпадать с последней цифрой присвоенного студенту номера студенческого билета</w:t>
      </w:r>
      <w:r>
        <w:rPr>
          <w:rFonts w:ascii="Times New Roman" w:hAnsi="Times New Roman" w:cs="Times New Roman"/>
          <w:sz w:val="28"/>
          <w:szCs w:val="28"/>
        </w:rPr>
        <w:t xml:space="preserve"> (например, последняя цифра студенческого билета 4, след</w:t>
      </w:r>
      <w:r w:rsidR="00237E41">
        <w:rPr>
          <w:rFonts w:ascii="Times New Roman" w:hAnsi="Times New Roman" w:cs="Times New Roman"/>
          <w:sz w:val="28"/>
          <w:szCs w:val="28"/>
        </w:rPr>
        <w:t xml:space="preserve">ует выбрать тему или 4, 14, или </w:t>
      </w:r>
      <w:r>
        <w:rPr>
          <w:rFonts w:ascii="Times New Roman" w:hAnsi="Times New Roman" w:cs="Times New Roman"/>
          <w:sz w:val="28"/>
          <w:szCs w:val="28"/>
        </w:rPr>
        <w:t>24)</w:t>
      </w:r>
      <w:r w:rsidRPr="00514843">
        <w:rPr>
          <w:rFonts w:ascii="Times New Roman" w:hAnsi="Times New Roman" w:cs="Times New Roman"/>
          <w:sz w:val="28"/>
          <w:szCs w:val="28"/>
        </w:rPr>
        <w:t>. Студент должен выбрать лишь одну из прилагаемых тем.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Теоретическая часть состоит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введение</w:t>
      </w:r>
      <w:proofErr w:type="gramEnd"/>
      <w:r>
        <w:rPr>
          <w:rFonts w:ascii="Times New Roman" w:hAnsi="Times New Roman" w:cs="Times New Roman"/>
          <w:sz w:val="28"/>
          <w:szCs w:val="28"/>
        </w:rPr>
        <w:t>, основной части и заключения.</w:t>
      </w:r>
    </w:p>
    <w:p w:rsidR="00BD55A1" w:rsidRPr="00514843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>Во введении раскрывается актуальность вопросов и проблем, составляющих теоретическую часть контрольной работы по теме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4843">
        <w:rPr>
          <w:rFonts w:ascii="Times New Roman" w:hAnsi="Times New Roman" w:cs="Times New Roman"/>
          <w:sz w:val="28"/>
          <w:szCs w:val="28"/>
        </w:rPr>
        <w:t xml:space="preserve"> Объем введения 2-3 страницы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55A1" w:rsidRPr="00514843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>В основной части при раскрытии темы, необходимо выделить в нем пункты и подпункты, структурировав материал, сделать ссылки на источники литературы. Объем теоретической части контрольной работы 10-15 страниц.</w:t>
      </w:r>
    </w:p>
    <w:p w:rsidR="00BD55A1" w:rsidRPr="00514843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 xml:space="preserve">В заключении подводятся итоги рассматриваемой проблемы, приводятся доказательства и выводы </w:t>
      </w:r>
      <w:r>
        <w:rPr>
          <w:rFonts w:ascii="Times New Roman" w:hAnsi="Times New Roman" w:cs="Times New Roman"/>
          <w:sz w:val="28"/>
          <w:szCs w:val="28"/>
        </w:rPr>
        <w:t>(2-3 страницы).</w:t>
      </w:r>
    </w:p>
    <w:p w:rsidR="00BD55A1" w:rsidRPr="00514843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>При написании контрольной работы рекомендуется использовать материалы, публикуемые в экономических журналах, в научных электронных библиотеках. Необходимо использовать наиболее важные публикации (источники, которые опубликованы в год написания контрольной работы).</w:t>
      </w:r>
    </w:p>
    <w:p w:rsidR="00BD55A1" w:rsidRPr="00514843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lastRenderedPageBreak/>
        <w:t xml:space="preserve">При выполнении контрольной работы следует использовать статистические данные, публикуемые в периодической печати и статистических сборниках и на официальных сайтах. </w:t>
      </w:r>
    </w:p>
    <w:p w:rsidR="00BD55A1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E41">
        <w:rPr>
          <w:rFonts w:ascii="Times New Roman" w:hAnsi="Times New Roman" w:cs="Times New Roman"/>
          <w:b/>
          <w:sz w:val="28"/>
          <w:szCs w:val="28"/>
        </w:rPr>
        <w:t>Практическая часть</w:t>
      </w:r>
      <w:r>
        <w:rPr>
          <w:rFonts w:ascii="Times New Roman" w:hAnsi="Times New Roman" w:cs="Times New Roman"/>
          <w:sz w:val="28"/>
          <w:szCs w:val="28"/>
        </w:rPr>
        <w:t xml:space="preserve"> включает тесты, которые составляет </w:t>
      </w:r>
      <w:r w:rsidR="004353B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вопросов и решение двух задач. Практическая часть состоит из трех вариантов, который выбирается по первой букве фамилии студента (см. таблица 1).</w:t>
      </w:r>
    </w:p>
    <w:p w:rsidR="00BD55A1" w:rsidRPr="00C13B96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 – </w:t>
      </w:r>
      <w:r w:rsidRPr="00C13B96">
        <w:rPr>
          <w:rFonts w:ascii="Times New Roman" w:hAnsi="Times New Roman" w:cs="Times New Roman"/>
          <w:sz w:val="28"/>
          <w:szCs w:val="28"/>
        </w:rPr>
        <w:t xml:space="preserve">Варианты контрольной работы </w:t>
      </w:r>
      <w:r>
        <w:rPr>
          <w:rFonts w:ascii="Times New Roman" w:hAnsi="Times New Roman" w:cs="Times New Roman"/>
          <w:sz w:val="28"/>
          <w:szCs w:val="28"/>
        </w:rPr>
        <w:t>(практическая часть)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8073"/>
      </w:tblGrid>
      <w:tr w:rsidR="00BD55A1" w:rsidRPr="00814CFA" w:rsidTr="00237E41">
        <w:tc>
          <w:tcPr>
            <w:tcW w:w="2122" w:type="dxa"/>
          </w:tcPr>
          <w:p w:rsidR="00BD55A1" w:rsidRPr="00814CFA" w:rsidRDefault="00BD55A1" w:rsidP="00237E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14CFA">
              <w:rPr>
                <w:rFonts w:ascii="Times New Roman" w:hAnsi="Times New Roman" w:cs="Times New Roman"/>
                <w:sz w:val="24"/>
                <w:szCs w:val="28"/>
              </w:rPr>
              <w:t>1 вариант</w:t>
            </w:r>
          </w:p>
        </w:tc>
        <w:tc>
          <w:tcPr>
            <w:tcW w:w="8073" w:type="dxa"/>
          </w:tcPr>
          <w:p w:rsidR="00BD55A1" w:rsidRPr="00814CFA" w:rsidRDefault="00BD55A1" w:rsidP="00237E41">
            <w:pPr>
              <w:rPr>
                <w:rFonts w:ascii="Times New Roman" w:hAnsi="Times New Roman"/>
                <w:sz w:val="24"/>
                <w:szCs w:val="28"/>
              </w:rPr>
            </w:pPr>
            <w:r w:rsidRPr="00814CFA">
              <w:rPr>
                <w:rFonts w:ascii="Times New Roman" w:hAnsi="Times New Roman"/>
                <w:sz w:val="24"/>
                <w:szCs w:val="28"/>
              </w:rPr>
              <w:t>А Б В Г Д Е Ж З И</w:t>
            </w:r>
          </w:p>
        </w:tc>
      </w:tr>
      <w:tr w:rsidR="00BD55A1" w:rsidRPr="00814CFA" w:rsidTr="00237E41">
        <w:tc>
          <w:tcPr>
            <w:tcW w:w="2122" w:type="dxa"/>
          </w:tcPr>
          <w:p w:rsidR="00BD55A1" w:rsidRPr="00814CFA" w:rsidRDefault="00BD55A1" w:rsidP="00237E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14CFA">
              <w:rPr>
                <w:rFonts w:ascii="Times New Roman" w:hAnsi="Times New Roman" w:cs="Times New Roman"/>
                <w:sz w:val="24"/>
                <w:szCs w:val="28"/>
              </w:rPr>
              <w:t>2 вариант</w:t>
            </w:r>
          </w:p>
        </w:tc>
        <w:tc>
          <w:tcPr>
            <w:tcW w:w="8073" w:type="dxa"/>
          </w:tcPr>
          <w:p w:rsidR="00BD55A1" w:rsidRPr="00814CFA" w:rsidRDefault="00BD55A1" w:rsidP="00BD55A1">
            <w:pPr>
              <w:rPr>
                <w:rFonts w:ascii="Times New Roman" w:hAnsi="Times New Roman"/>
                <w:sz w:val="24"/>
                <w:szCs w:val="28"/>
              </w:rPr>
            </w:pPr>
            <w:r w:rsidRPr="00814CFA">
              <w:rPr>
                <w:rFonts w:ascii="Times New Roman" w:hAnsi="Times New Roman"/>
                <w:sz w:val="24"/>
                <w:szCs w:val="28"/>
              </w:rPr>
              <w:t xml:space="preserve">К Л М Н О П </w:t>
            </w:r>
          </w:p>
        </w:tc>
      </w:tr>
      <w:tr w:rsidR="00BD55A1" w:rsidRPr="00814CFA" w:rsidTr="00237E41">
        <w:tc>
          <w:tcPr>
            <w:tcW w:w="2122" w:type="dxa"/>
          </w:tcPr>
          <w:p w:rsidR="00BD55A1" w:rsidRPr="00814CFA" w:rsidRDefault="00BD55A1" w:rsidP="00237E4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14CFA">
              <w:rPr>
                <w:rFonts w:ascii="Times New Roman" w:hAnsi="Times New Roman" w:cs="Times New Roman"/>
                <w:sz w:val="24"/>
                <w:szCs w:val="28"/>
              </w:rPr>
              <w:t>3 вариант</w:t>
            </w:r>
          </w:p>
        </w:tc>
        <w:tc>
          <w:tcPr>
            <w:tcW w:w="8073" w:type="dxa"/>
          </w:tcPr>
          <w:p w:rsidR="00BD55A1" w:rsidRPr="00814CFA" w:rsidRDefault="00BD55A1" w:rsidP="00237E41">
            <w:pPr>
              <w:rPr>
                <w:rFonts w:ascii="Times New Roman" w:hAnsi="Times New Roman"/>
                <w:sz w:val="24"/>
                <w:szCs w:val="28"/>
              </w:rPr>
            </w:pPr>
            <w:r w:rsidRPr="00814CFA">
              <w:rPr>
                <w:rFonts w:ascii="Times New Roman" w:hAnsi="Times New Roman"/>
                <w:sz w:val="24"/>
                <w:szCs w:val="28"/>
              </w:rPr>
              <w:t>Р С Т У Ф Х Ц Ч Ш Щ Э Ю Я</w:t>
            </w:r>
          </w:p>
        </w:tc>
      </w:tr>
    </w:tbl>
    <w:p w:rsidR="00BD55A1" w:rsidRPr="003D1123" w:rsidRDefault="00BD55A1" w:rsidP="00237E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E35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r w:rsidRPr="003D1123">
        <w:rPr>
          <w:rFonts w:ascii="Times New Roman" w:hAnsi="Times New Roman" w:cs="Times New Roman"/>
          <w:sz w:val="28"/>
          <w:szCs w:val="28"/>
        </w:rPr>
        <w:t xml:space="preserve"> размещается в конце работы. Литература в списке приводится в следующей последовательности: вначале указываются официальные материалы (законы, указы, постановления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D1123">
        <w:rPr>
          <w:rFonts w:ascii="Times New Roman" w:hAnsi="Times New Roman" w:cs="Times New Roman"/>
          <w:sz w:val="28"/>
          <w:szCs w:val="28"/>
        </w:rPr>
        <w:t xml:space="preserve"> т.д.), затем все другие источники в алфавитном порядке </w:t>
      </w:r>
      <w:r w:rsidRPr="0061283A">
        <w:rPr>
          <w:rFonts w:ascii="Times New Roman" w:hAnsi="Times New Roman" w:cs="Times New Roman"/>
          <w:sz w:val="28"/>
          <w:szCs w:val="28"/>
        </w:rPr>
        <w:t>(требование к оформлению списка литературы Приложение Б).</w:t>
      </w:r>
    </w:p>
    <w:p w:rsidR="00BD55A1" w:rsidRPr="003D1123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123">
        <w:rPr>
          <w:rFonts w:ascii="Times New Roman" w:hAnsi="Times New Roman" w:cs="Times New Roman"/>
          <w:sz w:val="28"/>
          <w:szCs w:val="28"/>
        </w:rPr>
        <w:t>В библиографию включаются только те работы, на которые имеются ссылки непосредственно в тексте контрольной работы или внизу страницы под соответствующей чертой.</w:t>
      </w:r>
    </w:p>
    <w:p w:rsidR="00BD55A1" w:rsidRDefault="00BD55A1" w:rsidP="00BD5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123">
        <w:rPr>
          <w:rFonts w:ascii="Times New Roman" w:hAnsi="Times New Roman" w:cs="Times New Roman"/>
          <w:sz w:val="28"/>
          <w:szCs w:val="28"/>
        </w:rPr>
        <w:t>Каждый литературный источник должен иметь следующие данные: фамилию и инициалы автора (авторов); наименование работы (книги или статьи); место издания (город); год издания; объём (количество страниц для книги, а для</w:t>
      </w:r>
      <w:r>
        <w:rPr>
          <w:rFonts w:ascii="Times New Roman" w:hAnsi="Times New Roman" w:cs="Times New Roman"/>
          <w:sz w:val="28"/>
          <w:szCs w:val="28"/>
        </w:rPr>
        <w:t xml:space="preserve"> статей номера страниц в журнале). Срок издания учебной литературы не должен превышать пяти лет. Количество источников, включая Интернет-ресурсы должен составлять не менее 15. </w:t>
      </w:r>
    </w:p>
    <w:p w:rsidR="00BD55A1" w:rsidRDefault="00BD55A1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E35">
        <w:rPr>
          <w:rFonts w:ascii="Times New Roman" w:hAnsi="Times New Roman" w:cs="Times New Roman"/>
          <w:sz w:val="28"/>
          <w:szCs w:val="28"/>
        </w:rPr>
        <w:t>В приложении оформляются материалы, которые не вошли в основную часть (рисунки, графики, словарь терминов, примеры и др.)</w:t>
      </w:r>
    </w:p>
    <w:p w:rsidR="00BD55A1" w:rsidRDefault="00BD55A1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Default="00BD55A1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Default="00BD55A1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E41" w:rsidRDefault="00237E41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Default="00BD55A1" w:rsidP="00BD55A1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514843">
        <w:rPr>
          <w:color w:val="000000"/>
          <w:sz w:val="28"/>
          <w:szCs w:val="28"/>
        </w:rPr>
        <w:lastRenderedPageBreak/>
        <w:t>ОФОРМЛЕНИЕ РАБОТЫ</w:t>
      </w:r>
    </w:p>
    <w:p w:rsidR="00BD55A1" w:rsidRPr="00514843" w:rsidRDefault="00BD55A1" w:rsidP="00BD55A1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BD55A1" w:rsidRDefault="00BD55A1" w:rsidP="00BD55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Контрольная работа должна быть оформлена на листах формата А4, шрифт </w:t>
      </w:r>
      <w:proofErr w:type="spellStart"/>
      <w:r w:rsidRPr="002377CD">
        <w:rPr>
          <w:color w:val="000000"/>
          <w:sz w:val="28"/>
          <w:szCs w:val="28"/>
        </w:rPr>
        <w:t>Times</w:t>
      </w:r>
      <w:proofErr w:type="spellEnd"/>
      <w:r w:rsidRPr="002377CD">
        <w:rPr>
          <w:color w:val="000000"/>
          <w:sz w:val="28"/>
          <w:szCs w:val="28"/>
        </w:rPr>
        <w:t xml:space="preserve"> </w:t>
      </w:r>
      <w:proofErr w:type="spellStart"/>
      <w:r w:rsidRPr="002377CD">
        <w:rPr>
          <w:color w:val="000000"/>
          <w:sz w:val="28"/>
          <w:szCs w:val="28"/>
        </w:rPr>
        <w:t>New</w:t>
      </w:r>
      <w:proofErr w:type="spellEnd"/>
      <w:r w:rsidRPr="002377CD">
        <w:rPr>
          <w:color w:val="000000"/>
          <w:sz w:val="28"/>
          <w:szCs w:val="28"/>
        </w:rPr>
        <w:t xml:space="preserve"> </w:t>
      </w:r>
      <w:proofErr w:type="spellStart"/>
      <w:r w:rsidRPr="002377CD">
        <w:rPr>
          <w:color w:val="000000"/>
          <w:sz w:val="28"/>
          <w:szCs w:val="28"/>
        </w:rPr>
        <w:t>Roman</w:t>
      </w:r>
      <w:proofErr w:type="spellEnd"/>
      <w:r>
        <w:rPr>
          <w:color w:val="000000"/>
          <w:sz w:val="28"/>
          <w:szCs w:val="28"/>
        </w:rPr>
        <w:t>, размер шрифта 14, междустрочный интервал 1,5, выравнивание по ширине, отступ первой строки на 1,25.</w:t>
      </w:r>
    </w:p>
    <w:p w:rsidR="00BD55A1" w:rsidRDefault="00BD55A1" w:rsidP="00BD55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всей контрольной работы должен составлять не менее 20 страниц (включая список использованной литературы), сброшюрованных в папку. </w:t>
      </w:r>
    </w:p>
    <w:p w:rsidR="00BD55A1" w:rsidRDefault="00BD55A1" w:rsidP="00BD55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Страницы контрольной работы должны быть пронумерованы в правом нижнем углу, титульный лист не нумеруется. Оформление титульного листа (приложение А).</w:t>
      </w:r>
    </w:p>
    <w:p w:rsidR="00BD55A1" w:rsidRDefault="00BD55A1" w:rsidP="00BD55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0"/>
        </w:rPr>
      </w:pPr>
      <w:r w:rsidRPr="00555601">
        <w:rPr>
          <w:color w:val="000000"/>
          <w:sz w:val="28"/>
          <w:szCs w:val="20"/>
        </w:rPr>
        <w:t>Работа должна быть выполнена и сдана в учебный отдел для рецензирования до начала экзаменационной сессии (не менее чем за две недели до начала сессии, чтобы преподаватель сумел дать рецензию, а студен</w:t>
      </w:r>
      <w:r>
        <w:rPr>
          <w:color w:val="000000"/>
          <w:sz w:val="28"/>
          <w:szCs w:val="20"/>
        </w:rPr>
        <w:t>т доработать работу).</w:t>
      </w:r>
    </w:p>
    <w:p w:rsidR="00BD55A1" w:rsidRPr="00EC0E35" w:rsidRDefault="00BD55A1" w:rsidP="00BD55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C0E35">
        <w:rPr>
          <w:color w:val="000000"/>
          <w:sz w:val="28"/>
          <w:szCs w:val="28"/>
        </w:rPr>
        <w:t>Если работа выполнена не в соответствии с требованиями Методических указаний и вариантом, она возвращается студенту без рецензирования</w:t>
      </w:r>
      <w:r>
        <w:rPr>
          <w:color w:val="000000"/>
          <w:sz w:val="28"/>
          <w:szCs w:val="28"/>
        </w:rPr>
        <w:t xml:space="preserve"> (Приложение Г – рецензия на контрольную работу)</w:t>
      </w:r>
      <w:r w:rsidRPr="00EC0E35">
        <w:rPr>
          <w:color w:val="000000"/>
          <w:sz w:val="28"/>
          <w:szCs w:val="28"/>
        </w:rPr>
        <w:t>. Работа не принимается и в тех случаях, если она выполнена несамостоятельно, если основные вопросы темы не раскрыты или раскрыты на основе</w:t>
      </w:r>
      <w:r w:rsidRPr="00EC0E35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EC0E35">
        <w:rPr>
          <w:color w:val="000000"/>
          <w:sz w:val="28"/>
          <w:szCs w:val="28"/>
        </w:rPr>
        <w:t>устаревшего материала и данных.</w:t>
      </w:r>
    </w:p>
    <w:p w:rsidR="00BD55A1" w:rsidRDefault="00BD55A1" w:rsidP="00BD55A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C0E35">
        <w:rPr>
          <w:color w:val="000000"/>
          <w:sz w:val="28"/>
          <w:szCs w:val="28"/>
        </w:rPr>
        <w:t xml:space="preserve">Неудовлетворительно выполненная работа подлежит переработке в соответствии с замечаниями, содержащимися в рецензии. Сданная </w:t>
      </w:r>
      <w:r>
        <w:rPr>
          <w:color w:val="000000"/>
          <w:sz w:val="28"/>
          <w:szCs w:val="28"/>
        </w:rPr>
        <w:t>в учебное управление</w:t>
      </w:r>
      <w:r w:rsidRPr="00EC0E35">
        <w:rPr>
          <w:color w:val="000000"/>
          <w:sz w:val="28"/>
          <w:szCs w:val="28"/>
        </w:rPr>
        <w:t xml:space="preserve"> после доработки контрольная работа повторно рецензируется только в том случае, если к ней приложена первичная рецензия.</w:t>
      </w:r>
    </w:p>
    <w:p w:rsidR="00BD55A1" w:rsidRDefault="00BD55A1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Default="00BD55A1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Default="00BD55A1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Default="00BD55A1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Default="00BD55A1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9C1" w:rsidRDefault="009F29C1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666" w:rsidRDefault="00BD55A1" w:rsidP="00237E41">
      <w:pPr>
        <w:pStyle w:val="a3"/>
        <w:spacing w:before="0" w:beforeAutospacing="0" w:after="0" w:afterAutospacing="0" w:line="360" w:lineRule="auto"/>
        <w:ind w:firstLine="709"/>
        <w:jc w:val="center"/>
        <w:rPr>
          <w:caps/>
          <w:color w:val="000000"/>
          <w:sz w:val="28"/>
          <w:szCs w:val="28"/>
        </w:rPr>
      </w:pPr>
      <w:r w:rsidRPr="00682850">
        <w:rPr>
          <w:caps/>
          <w:color w:val="000000"/>
          <w:sz w:val="28"/>
          <w:szCs w:val="28"/>
        </w:rPr>
        <w:lastRenderedPageBreak/>
        <w:t>ТЕМЫ для теоретической части контрольной работы</w:t>
      </w:r>
    </w:p>
    <w:p w:rsidR="00237E41" w:rsidRPr="00237E41" w:rsidRDefault="00237E41" w:rsidP="00237E41">
      <w:pPr>
        <w:pStyle w:val="a3"/>
        <w:spacing w:before="0" w:beforeAutospacing="0" w:after="0" w:afterAutospacing="0" w:line="360" w:lineRule="auto"/>
        <w:ind w:firstLine="709"/>
        <w:jc w:val="center"/>
        <w:rPr>
          <w:caps/>
          <w:color w:val="000000"/>
          <w:sz w:val="28"/>
          <w:szCs w:val="28"/>
        </w:rPr>
      </w:pP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банков и других кредитных организаций.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страховых организаций.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инвестиционных фондов.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социальных внебюджетных фондов.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документов и расчетов.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отчетности экономического субъекта.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учета основных средств и нематериальных активов.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учета производственных запасов.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учета кассовых операций.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расчетов с подотчетными лицами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расчетного, валютного и прочих счетов в банках.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расчетов с персоналом по оплате труда.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учета финансовых вложений.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кредитов и займов.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учета финансовых результатов и их использования.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Общие методические подходы к аудиторской проверке.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Специальные аспекты аудиторской проверки.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Некоторые процедуры на заключительной стадии аудита.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Виды и содержание аудиторских заключений.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 кризисного предприятия.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Аудиторская проверка процесса производства.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Мошенничество и ошибки в учете.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Организация системы внутреннего контроля на предприятии.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Правовые основы аудиторской деятельности в Р.Ф.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Аудиторская проверка оборотных активов.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Аудиторская проверка начисления и уплаты налогов.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Аудиторская проверка общей документации экономического субъекта.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Организация менеджмента в аудиторской деятельности.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Аудиторская деятельность и ее регулирование.</w:t>
      </w:r>
    </w:p>
    <w:p w:rsidR="00804666" w:rsidRPr="00387DC4" w:rsidRDefault="00804666" w:rsidP="00237E41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Методология аудита и аудиторские стандарты.</w:t>
      </w:r>
    </w:p>
    <w:p w:rsidR="00804666" w:rsidRPr="00387DC4" w:rsidRDefault="00804666" w:rsidP="00237E41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BD55A1" w:rsidRDefault="00BD55A1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Default="00BD55A1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666" w:rsidRDefault="00804666" w:rsidP="00237E4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666" w:rsidRDefault="00804666" w:rsidP="0080466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ЗАДАНИЯ ДЛЯ ПРАКТИЧЕСКОЙ ЧАСТИ КОНТРОЛЬНОЙ РАБОТЫ</w:t>
      </w:r>
    </w:p>
    <w:p w:rsidR="00F871D3" w:rsidRDefault="00F871D3" w:rsidP="00F871D3">
      <w:pPr>
        <w:spacing w:after="0" w:line="271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F871D3" w:rsidRDefault="00F871D3" w:rsidP="000768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F871D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1 вариант</w:t>
      </w:r>
    </w:p>
    <w:p w:rsidR="009F29C1" w:rsidRPr="00F871D3" w:rsidRDefault="009F29C1" w:rsidP="00F871D3">
      <w:pPr>
        <w:spacing w:after="0" w:line="36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ТЕСТ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1.       Что такое аудит?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t>А) государственный контроль;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Б) индивидуальный контроль;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7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8"/>
          <w:kern w:val="32"/>
          <w:sz w:val="28"/>
          <w:szCs w:val="28"/>
          <w:lang w:eastAsia="ru-RU"/>
        </w:rPr>
        <w:t>В) финансовый контроль;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Г) независимый, вневедомственный контроль.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3"/>
          <w:kern w:val="32"/>
          <w:sz w:val="28"/>
          <w:szCs w:val="28"/>
          <w:lang w:eastAsia="ru-RU"/>
        </w:rPr>
        <w:t>2.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ab/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Какова основная цель аудиторской проверки?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8"/>
          <w:kern w:val="32"/>
          <w:sz w:val="28"/>
          <w:szCs w:val="28"/>
          <w:lang w:eastAsia="ru-RU"/>
        </w:rPr>
        <w:t xml:space="preserve">A)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дать аудиторское заключение;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9"/>
          <w:kern w:val="32"/>
          <w:sz w:val="28"/>
          <w:szCs w:val="28"/>
          <w:lang w:eastAsia="ru-RU"/>
        </w:rPr>
        <w:t xml:space="preserve">Б) установить достоверность бухгалтерской отчетности и </w:t>
      </w:r>
      <w:r w:rsid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соответствие 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совершенных операций нормативным актам;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7"/>
          <w:kern w:val="32"/>
          <w:sz w:val="28"/>
          <w:szCs w:val="28"/>
          <w:lang w:eastAsia="ru-RU"/>
        </w:rPr>
        <w:t xml:space="preserve">B)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выявить нарушения при ведении бухгалтерского учета.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Г) дать указания по ведению бухгалтерского учета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5"/>
          <w:kern w:val="32"/>
          <w:sz w:val="28"/>
          <w:szCs w:val="28"/>
          <w:lang w:eastAsia="ru-RU"/>
        </w:rPr>
        <w:t>3.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ab/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Что такое инициативный аудит?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0"/>
          <w:kern w:val="32"/>
          <w:sz w:val="28"/>
          <w:szCs w:val="28"/>
          <w:lang w:eastAsia="ru-RU"/>
        </w:rPr>
        <w:t xml:space="preserve">A)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>аудит, проводимый по инициативе налоговой инспекции;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>Б) аудит, проводимый по инициативе экономического субъекта;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6"/>
          <w:kern w:val="32"/>
          <w:sz w:val="28"/>
          <w:szCs w:val="28"/>
          <w:lang w:eastAsia="ru-RU"/>
        </w:rPr>
        <w:t xml:space="preserve">B)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t>аудит, проводимый по инициативе аудитора;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t>Г) аудит, проводимый по инициативе главного бухгалтера.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1"/>
          <w:kern w:val="32"/>
          <w:sz w:val="28"/>
          <w:szCs w:val="28"/>
          <w:lang w:eastAsia="ru-RU"/>
        </w:rPr>
        <w:t>4.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ab/>
      </w:r>
      <w:r w:rsidRPr="00583F5C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t>Определите из нижеприведенного перечня случаи, когда аудит</w:t>
      </w:r>
      <w:r w:rsidRPr="00583F5C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br/>
      </w:r>
      <w:r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бухгалтерской отчетности является обязательным: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>A)</w:t>
      </w:r>
      <w:r w:rsid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13"/>
          <w:kern w:val="32"/>
          <w:sz w:val="28"/>
          <w:szCs w:val="28"/>
          <w:lang w:eastAsia="ru-RU"/>
        </w:rPr>
        <w:t xml:space="preserve">сумма активов баланса превышает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60 млн. рублей;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Б) прибыль организации превышает 4 млн. рублей;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6"/>
          <w:kern w:val="32"/>
          <w:sz w:val="28"/>
          <w:szCs w:val="28"/>
          <w:lang w:eastAsia="ru-RU"/>
        </w:rPr>
        <w:t>B)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ab/>
        <w:t>организация имеет форму акционерного общества;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Г) </w:t>
      </w:r>
      <w:r w:rsidRPr="00583F5C">
        <w:rPr>
          <w:rFonts w:ascii="Times New Roman" w:eastAsia="Times New Roman" w:hAnsi="Times New Roman" w:cs="Times New Roman"/>
          <w:bCs/>
          <w:color w:val="000000"/>
          <w:spacing w:val="2"/>
          <w:kern w:val="32"/>
          <w:sz w:val="28"/>
          <w:szCs w:val="28"/>
          <w:lang w:eastAsia="ru-RU"/>
        </w:rPr>
        <w:t>объем выручки от реализации превышает 400млн.руб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 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39"/>
          <w:w w:val="75"/>
          <w:kern w:val="32"/>
          <w:sz w:val="28"/>
          <w:szCs w:val="28"/>
          <w:lang w:eastAsia="ru-RU"/>
        </w:rPr>
        <w:t xml:space="preserve">  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5.  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t>Аудиторские организации</w:t>
      </w:r>
      <w:r w:rsidRPr="00583F5C">
        <w:rPr>
          <w:rFonts w:ascii="Times New Roman" w:eastAsia="Times New Roman" w:hAnsi="Times New Roman" w:cs="Times New Roman"/>
          <w:bCs/>
          <w:color w:val="000000"/>
          <w:w w:val="75"/>
          <w:kern w:val="32"/>
          <w:sz w:val="28"/>
          <w:szCs w:val="28"/>
          <w:lang w:eastAsia="ru-RU"/>
        </w:rPr>
        <w:t>: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А) могут оказывать услуги по восстановлению бухгалтерского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>учета, консультированию и обучению;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pacing w:val="-20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16"/>
          <w:kern w:val="32"/>
          <w:sz w:val="28"/>
          <w:szCs w:val="28"/>
          <w:lang w:eastAsia="ru-RU"/>
        </w:rPr>
        <w:t>Б</w:t>
      </w:r>
      <w:r w:rsidRPr="00583F5C">
        <w:rPr>
          <w:rFonts w:ascii="Times New Roman" w:eastAsia="Times New Roman" w:hAnsi="Times New Roman" w:cs="Times New Roman"/>
          <w:bCs/>
          <w:color w:val="000000"/>
          <w:spacing w:val="-20"/>
          <w:kern w:val="32"/>
          <w:sz w:val="28"/>
          <w:szCs w:val="28"/>
          <w:lang w:eastAsia="ru-RU"/>
        </w:rPr>
        <w:t>) могут оказывать услуги только по восстановлению бухгалтерского учета;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В) не могут оказывать других услуг, кроме аудиторских;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Г) ведут бухгалтерский учет на предприятии.</w:t>
      </w:r>
    </w:p>
    <w:p w:rsidR="00F871D3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583F5C" w:rsidRPr="00583F5C" w:rsidRDefault="00583F5C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lastRenderedPageBreak/>
        <w:t>6. Может ли аудитор оказывать профессиональные услуги, если</w:t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br/>
      </w:r>
      <w:r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он является учредителем проверяемого экономического субъекта: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  <w:t>А) да;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Б) нет.</w:t>
      </w:r>
    </w:p>
    <w:p w:rsidR="009F29C1" w:rsidRPr="00583F5C" w:rsidRDefault="009F29C1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9"/>
          <w:kern w:val="32"/>
          <w:sz w:val="28"/>
          <w:szCs w:val="28"/>
          <w:lang w:eastAsia="ru-RU"/>
        </w:rPr>
        <w:t>7.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7"/>
          <w:kern w:val="32"/>
          <w:sz w:val="28"/>
          <w:szCs w:val="28"/>
          <w:lang w:eastAsia="ru-RU"/>
        </w:rPr>
        <w:t>Может ли аудитор са</w:t>
      </w:r>
      <w:r w:rsidR="00583F5C">
        <w:rPr>
          <w:rFonts w:ascii="Times New Roman" w:eastAsia="Times New Roman" w:hAnsi="Times New Roman" w:cs="Times New Roman"/>
          <w:bCs/>
          <w:color w:val="000000"/>
          <w:spacing w:val="7"/>
          <w:kern w:val="32"/>
          <w:sz w:val="28"/>
          <w:szCs w:val="28"/>
          <w:lang w:eastAsia="ru-RU"/>
        </w:rPr>
        <w:t xml:space="preserve">мостоятельно определять формы и </w:t>
      </w:r>
      <w:r w:rsid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 xml:space="preserve">методы </w:t>
      </w:r>
      <w:r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проведения аудита?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2"/>
          <w:kern w:val="32"/>
          <w:sz w:val="28"/>
          <w:szCs w:val="28"/>
          <w:lang w:eastAsia="ru-RU"/>
        </w:rPr>
        <w:t>A)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ab/>
      </w:r>
      <w:r w:rsidRPr="00583F5C">
        <w:rPr>
          <w:rFonts w:ascii="Times New Roman" w:eastAsia="Times New Roman" w:hAnsi="Times New Roman" w:cs="Times New Roman"/>
          <w:bCs/>
          <w:color w:val="000000"/>
          <w:spacing w:val="16"/>
          <w:kern w:val="32"/>
          <w:sz w:val="28"/>
          <w:szCs w:val="28"/>
          <w:lang w:eastAsia="ru-RU"/>
        </w:rPr>
        <w:t>нет, формы и ме</w:t>
      </w:r>
      <w:r w:rsidR="00583F5C">
        <w:rPr>
          <w:rFonts w:ascii="Times New Roman" w:eastAsia="Times New Roman" w:hAnsi="Times New Roman" w:cs="Times New Roman"/>
          <w:bCs/>
          <w:color w:val="000000"/>
          <w:spacing w:val="16"/>
          <w:kern w:val="32"/>
          <w:sz w:val="28"/>
          <w:szCs w:val="28"/>
          <w:lang w:eastAsia="ru-RU"/>
        </w:rPr>
        <w:t xml:space="preserve">тоды проверки согласовываются с </w:t>
      </w:r>
      <w:r w:rsid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руководством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организации на этапе планирования проверки;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Б) да, это его право;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7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6"/>
          <w:kern w:val="32"/>
          <w:sz w:val="28"/>
          <w:szCs w:val="28"/>
          <w:lang w:eastAsia="ru-RU"/>
        </w:rPr>
        <w:t>B)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да, за исключением случаев</w:t>
      </w:r>
      <w:r w:rsid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, когда проводится обязательный </w:t>
      </w:r>
      <w:r w:rsidR="009F29C1" w:rsidRPr="00583F5C">
        <w:rPr>
          <w:rFonts w:ascii="Times New Roman" w:eastAsia="Times New Roman" w:hAnsi="Times New Roman" w:cs="Times New Roman"/>
          <w:bCs/>
          <w:color w:val="000000"/>
          <w:spacing w:val="-7"/>
          <w:kern w:val="32"/>
          <w:sz w:val="28"/>
          <w:szCs w:val="28"/>
          <w:lang w:eastAsia="ru-RU"/>
        </w:rPr>
        <w:t>аудит;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8"/>
          <w:kern w:val="32"/>
          <w:sz w:val="28"/>
          <w:szCs w:val="28"/>
          <w:lang w:eastAsia="ru-RU"/>
        </w:rPr>
        <w:t>8.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ab/>
      </w:r>
      <w:r w:rsidRPr="00583F5C">
        <w:rPr>
          <w:rFonts w:ascii="Times New Roman" w:eastAsia="Times New Roman" w:hAnsi="Times New Roman" w:cs="Times New Roman"/>
          <w:bCs/>
          <w:color w:val="000000"/>
          <w:spacing w:val="9"/>
          <w:kern w:val="32"/>
          <w:sz w:val="28"/>
          <w:szCs w:val="28"/>
          <w:lang w:eastAsia="ru-RU"/>
        </w:rPr>
        <w:t>Имеют ли право ин</w:t>
      </w:r>
      <w:r w:rsidR="00583F5C">
        <w:rPr>
          <w:rFonts w:ascii="Times New Roman" w:eastAsia="Times New Roman" w:hAnsi="Times New Roman" w:cs="Times New Roman"/>
          <w:bCs/>
          <w:color w:val="000000"/>
          <w:spacing w:val="9"/>
          <w:kern w:val="32"/>
          <w:sz w:val="28"/>
          <w:szCs w:val="28"/>
          <w:lang w:eastAsia="ru-RU"/>
        </w:rPr>
        <w:t xml:space="preserve">дивидуальные аудиторы проводить 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обязательный аудит?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  <w:t>А) да;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Б) нет.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9"/>
          <w:kern w:val="32"/>
          <w:sz w:val="28"/>
          <w:szCs w:val="28"/>
          <w:lang w:eastAsia="ru-RU"/>
        </w:rPr>
        <w:t>9.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ab/>
      </w: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Ответственность аудитора: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>A)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 аудитор ответственен за свое заключение;</w:t>
      </w:r>
    </w:p>
    <w:p w:rsidR="00F871D3" w:rsidRPr="00583F5C" w:rsidRDefault="009F29C1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Б) аудитор</w:t>
      </w:r>
      <w:r w:rsidR="00F871D3"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 xml:space="preserve"> ответственен за содержание отчетности клиента;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B)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 </w:t>
      </w:r>
      <w:r w:rsidRPr="00583F5C">
        <w:rPr>
          <w:rFonts w:ascii="Times New Roman" w:eastAsia="Times New Roman" w:hAnsi="Times New Roman" w:cs="Times New Roman"/>
          <w:bCs/>
          <w:color w:val="000000"/>
          <w:spacing w:val="9"/>
          <w:kern w:val="32"/>
          <w:sz w:val="28"/>
          <w:szCs w:val="28"/>
          <w:lang w:eastAsia="ru-RU"/>
        </w:rPr>
        <w:t xml:space="preserve">аудитор ответственен за работу других </w:t>
      </w:r>
      <w:r w:rsidR="009F29C1" w:rsidRPr="00583F5C">
        <w:rPr>
          <w:rFonts w:ascii="Times New Roman" w:eastAsia="Times New Roman" w:hAnsi="Times New Roman" w:cs="Times New Roman"/>
          <w:bCs/>
          <w:color w:val="000000"/>
          <w:spacing w:val="9"/>
          <w:kern w:val="32"/>
          <w:sz w:val="28"/>
          <w:szCs w:val="28"/>
          <w:lang w:eastAsia="ru-RU"/>
        </w:rPr>
        <w:t>специалистов, привлекаемых</w:t>
      </w:r>
      <w:r w:rsid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к 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проверкам.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1"/>
          <w:kern w:val="32"/>
          <w:sz w:val="28"/>
          <w:szCs w:val="28"/>
          <w:lang w:eastAsia="ru-RU"/>
        </w:rPr>
        <w:t>10.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ab/>
      </w:r>
      <w:r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Необходимо ли готовить письмо-обязательство о согласии</w:t>
      </w:r>
      <w:r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br/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на проведение аудита при обязательном аудите?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5"/>
          <w:kern w:val="32"/>
          <w:sz w:val="28"/>
          <w:szCs w:val="28"/>
          <w:lang w:eastAsia="ru-RU"/>
        </w:rPr>
        <w:t>A)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>по усмотрению аудиторской организации;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4"/>
          <w:kern w:val="32"/>
          <w:sz w:val="28"/>
          <w:szCs w:val="28"/>
          <w:lang w:eastAsia="ru-RU"/>
        </w:rPr>
        <w:t xml:space="preserve">Б) необходимо, т.к. это требование российских аудиторских 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правил (стандартов);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B) </w:t>
      </w:r>
      <w:r w:rsidRPr="00583F5C">
        <w:rPr>
          <w:rFonts w:ascii="Times New Roman" w:eastAsia="Times New Roman" w:hAnsi="Times New Roman" w:cs="Times New Roman"/>
          <w:bCs/>
          <w:color w:val="000000"/>
          <w:spacing w:val="16"/>
          <w:kern w:val="32"/>
          <w:sz w:val="28"/>
          <w:szCs w:val="28"/>
          <w:lang w:eastAsia="ru-RU"/>
        </w:rPr>
        <w:t>не обязательно, т.к</w:t>
      </w:r>
      <w:r w:rsidR="00583F5C">
        <w:rPr>
          <w:rFonts w:ascii="Times New Roman" w:eastAsia="Times New Roman" w:hAnsi="Times New Roman" w:cs="Times New Roman"/>
          <w:bCs/>
          <w:color w:val="000000"/>
          <w:spacing w:val="16"/>
          <w:kern w:val="32"/>
          <w:sz w:val="28"/>
          <w:szCs w:val="28"/>
          <w:lang w:eastAsia="ru-RU"/>
        </w:rPr>
        <w:t xml:space="preserve">.  это правило (стандарт) носит </w:t>
      </w:r>
      <w:r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рекомендательный характер.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7"/>
          <w:kern w:val="32"/>
          <w:sz w:val="28"/>
          <w:szCs w:val="28"/>
          <w:lang w:eastAsia="ru-RU"/>
        </w:rPr>
        <w:t>11.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ab/>
      </w:r>
      <w:r w:rsidRPr="00583F5C"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  <w:t>Определите существенное условие, которое должно быть</w:t>
      </w:r>
      <w:r w:rsidRPr="00583F5C"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  <w:br/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отражено в договоре на аудиторские услуги:</w:t>
      </w:r>
    </w:p>
    <w:p w:rsidR="009F29C1" w:rsidRPr="00583F5C" w:rsidRDefault="009F29C1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А)</w:t>
      </w:r>
      <w:r w:rsidR="00F871D3"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 xml:space="preserve"> ответственность сторон и порядок разрешения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 xml:space="preserve">споров; </w:t>
      </w:r>
    </w:p>
    <w:p w:rsidR="00F871D3" w:rsidRPr="00583F5C" w:rsidRDefault="009F29C1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5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Б</w:t>
      </w:r>
      <w:r w:rsidR="00F871D3" w:rsidRPr="00583F5C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>) аудиторский риск;</w:t>
      </w:r>
    </w:p>
    <w:p w:rsidR="00F871D3" w:rsidRPr="00583F5C" w:rsidRDefault="009F29C1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9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 xml:space="preserve">В) </w:t>
      </w:r>
      <w:r w:rsidR="00F871D3"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согласованный уровень существенности;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Г) дата начала аудиторской проверки.</w:t>
      </w:r>
    </w:p>
    <w:p w:rsidR="00F871D3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583F5C" w:rsidRPr="00583F5C" w:rsidRDefault="00583F5C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6"/>
          <w:kern w:val="32"/>
          <w:sz w:val="28"/>
          <w:szCs w:val="28"/>
          <w:lang w:eastAsia="ru-RU"/>
        </w:rPr>
        <w:lastRenderedPageBreak/>
        <w:t>12.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ab/>
        <w:t>Определите одну из целей использования знания сущности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br/>
        <w:t>деятельности экономического субъекта: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2"/>
          <w:kern w:val="32"/>
          <w:sz w:val="28"/>
          <w:szCs w:val="28"/>
          <w:lang w:eastAsia="ru-RU"/>
        </w:rPr>
        <w:t xml:space="preserve">А) для выбора видов и методов выполнения аналитических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5"/>
          <w:kern w:val="32"/>
          <w:sz w:val="28"/>
          <w:szCs w:val="28"/>
          <w:lang w:eastAsia="ru-RU"/>
        </w:rPr>
        <w:t>процедур;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для понимания сущности деятельности экономического </w:t>
      </w:r>
      <w:r w:rsidRPr="00583F5C"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  <w:t>субъекта;</w:t>
      </w:r>
    </w:p>
    <w:p w:rsidR="00F871D3" w:rsidRPr="00583F5C" w:rsidRDefault="009F29C1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В) для</w:t>
      </w:r>
      <w:r w:rsidR="00F871D3"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 обоснования профессионального мнения аудиторов;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  <w:t xml:space="preserve">Г) для позиционирования места экономического субъекта в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регионе и отрасли.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6"/>
          <w:kern w:val="32"/>
          <w:sz w:val="28"/>
          <w:szCs w:val="28"/>
          <w:lang w:eastAsia="ru-RU"/>
        </w:rPr>
        <w:t>13.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ab/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Планирование аудита прежде всего необходимо: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0"/>
          <w:kern w:val="32"/>
          <w:sz w:val="28"/>
          <w:szCs w:val="28"/>
          <w:lang w:eastAsia="ru-RU"/>
        </w:rPr>
        <w:t>A)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для определения гонорара аудитора;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Б) для определения проблемных областей бизнеса клиента и </w:t>
      </w:r>
      <w:r w:rsid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влияния этих проблем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на время аудиторских процедур;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7"/>
          <w:kern w:val="32"/>
          <w:sz w:val="28"/>
          <w:szCs w:val="28"/>
          <w:lang w:eastAsia="ru-RU"/>
        </w:rPr>
        <w:t>B)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2"/>
          <w:kern w:val="32"/>
          <w:sz w:val="28"/>
          <w:szCs w:val="28"/>
          <w:lang w:eastAsia="ru-RU"/>
        </w:rPr>
        <w:t>для определения количес</w:t>
      </w:r>
      <w:r w:rsidR="00583F5C">
        <w:rPr>
          <w:rFonts w:ascii="Times New Roman" w:eastAsia="Times New Roman" w:hAnsi="Times New Roman" w:cs="Times New Roman"/>
          <w:bCs/>
          <w:color w:val="000000"/>
          <w:spacing w:val="2"/>
          <w:kern w:val="32"/>
          <w:sz w:val="28"/>
          <w:szCs w:val="28"/>
          <w:lang w:eastAsia="ru-RU"/>
        </w:rPr>
        <w:t xml:space="preserve">тва специалистов, которые будут 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заняты в проверке;</w:t>
      </w:r>
    </w:p>
    <w:p w:rsidR="00F871D3" w:rsidRPr="00583F5C" w:rsidRDefault="00F871D3" w:rsidP="00583F5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Г) для ознакомления с результатами предыдущего аудита.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4"/>
          <w:kern w:val="32"/>
          <w:sz w:val="28"/>
          <w:szCs w:val="28"/>
          <w:lang w:eastAsia="ru-RU"/>
        </w:rPr>
        <w:t>14.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В программе аудита приводится: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8"/>
          <w:kern w:val="32"/>
          <w:sz w:val="28"/>
          <w:szCs w:val="28"/>
          <w:lang w:eastAsia="ru-RU"/>
        </w:rPr>
        <w:t>A)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  <w:t>выводы, служащие осно</w:t>
      </w:r>
      <w:r w:rsidR="00D6490D"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  <w:t xml:space="preserve">вой для подготовки аудиторского </w:t>
      </w:r>
      <w:r w:rsidR="00D6490D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заключения, и их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аргументация;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Б) набор инструкций для аудитора, выполняющего </w:t>
      </w:r>
      <w:r w:rsidR="009F29C1"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проверку; 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6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t>B)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 </w:t>
      </w:r>
      <w:r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предполагаемый объем и порядок проведения аудитор</w:t>
      </w:r>
      <w:r w:rsidR="00D6490D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 xml:space="preserve">ской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6"/>
          <w:kern w:val="32"/>
          <w:sz w:val="28"/>
          <w:szCs w:val="28"/>
          <w:lang w:eastAsia="ru-RU"/>
        </w:rPr>
        <w:t>проверки.</w:t>
      </w:r>
    </w:p>
    <w:p w:rsidR="009F29C1" w:rsidRPr="00583F5C" w:rsidRDefault="009F29C1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3"/>
          <w:kern w:val="32"/>
          <w:sz w:val="28"/>
          <w:szCs w:val="28"/>
          <w:lang w:eastAsia="ru-RU"/>
        </w:rPr>
        <w:t>15.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ab/>
      </w: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 xml:space="preserve">Аудиторский риск </w:t>
      </w:r>
      <w:proofErr w:type="gramStart"/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- это</w:t>
      </w:r>
      <w:proofErr w:type="gramEnd"/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: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5"/>
          <w:kern w:val="32"/>
          <w:sz w:val="28"/>
          <w:szCs w:val="28"/>
          <w:lang w:eastAsia="ru-RU"/>
        </w:rPr>
        <w:t>A)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2"/>
          <w:kern w:val="32"/>
          <w:sz w:val="28"/>
          <w:szCs w:val="28"/>
          <w:lang w:eastAsia="ru-RU"/>
        </w:rPr>
        <w:t>опасность не обнаруже</w:t>
      </w:r>
      <w:r w:rsidR="00D6490D">
        <w:rPr>
          <w:rFonts w:ascii="Times New Roman" w:eastAsia="Times New Roman" w:hAnsi="Times New Roman" w:cs="Times New Roman"/>
          <w:bCs/>
          <w:color w:val="000000"/>
          <w:spacing w:val="2"/>
          <w:kern w:val="32"/>
          <w:sz w:val="28"/>
          <w:szCs w:val="28"/>
          <w:lang w:eastAsia="ru-RU"/>
        </w:rPr>
        <w:t xml:space="preserve">ния ошибок системой внутреннего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>контроля клиента;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Б) опасность не обнаружения существенн</w:t>
      </w:r>
      <w:r w:rsidR="00D6490D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ых ошибок в процессе проведения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выборочной проверки;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6"/>
          <w:kern w:val="32"/>
          <w:sz w:val="28"/>
          <w:szCs w:val="28"/>
          <w:lang w:eastAsia="ru-RU"/>
        </w:rPr>
        <w:t>B)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 опасность составления неверного заключения </w:t>
      </w:r>
      <w:r w:rsidR="00D6490D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о результатах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финансовой отчетности;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Г) риск, присущий бизнесу клиента, обусловленный характером </w:t>
      </w:r>
      <w:r w:rsidR="00D6490D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 xml:space="preserve">и условиями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деятельности организации.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0"/>
          <w:kern w:val="32"/>
          <w:sz w:val="28"/>
          <w:szCs w:val="28"/>
          <w:lang w:eastAsia="ru-RU"/>
        </w:rPr>
        <w:t>16.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ab/>
      </w:r>
      <w:r w:rsidRPr="00583F5C">
        <w:rPr>
          <w:rFonts w:ascii="Times New Roman" w:eastAsia="Times New Roman" w:hAnsi="Times New Roman" w:cs="Times New Roman"/>
          <w:bCs/>
          <w:color w:val="000000"/>
          <w:spacing w:val="2"/>
          <w:kern w:val="32"/>
          <w:sz w:val="28"/>
          <w:szCs w:val="28"/>
          <w:lang w:eastAsia="ru-RU"/>
        </w:rPr>
        <w:t>Аудитор оценивает, как наиболее надежные аудиторские</w:t>
      </w:r>
      <w:r w:rsidRPr="00583F5C">
        <w:rPr>
          <w:rFonts w:ascii="Times New Roman" w:eastAsia="Times New Roman" w:hAnsi="Times New Roman" w:cs="Times New Roman"/>
          <w:bCs/>
          <w:color w:val="000000"/>
          <w:spacing w:val="2"/>
          <w:kern w:val="32"/>
          <w:sz w:val="28"/>
          <w:szCs w:val="28"/>
          <w:lang w:eastAsia="ru-RU"/>
        </w:rPr>
        <w:br/>
        <w:t>доказательства:</w:t>
      </w:r>
    </w:p>
    <w:p w:rsidR="009F29C1" w:rsidRPr="00583F5C" w:rsidRDefault="009F29C1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>А)</w:t>
      </w:r>
      <w:r w:rsidR="00F871D3" w:rsidRPr="00583F5C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 xml:space="preserve"> собра</w:t>
      </w:r>
      <w:r w:rsidRPr="00583F5C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>нные непосредственно аудитором;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Б) полученные от третьих лиц;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 </w:t>
      </w:r>
      <w:r w:rsidR="009F29C1"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В)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полученные от аудируемых лиц.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5"/>
          <w:kern w:val="32"/>
          <w:sz w:val="28"/>
          <w:szCs w:val="28"/>
          <w:lang w:eastAsia="ru-RU"/>
        </w:rPr>
        <w:t>17.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ab/>
        <w:t>Рабочую документацию аудита рекомендуется хранить: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>A)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5"/>
          <w:kern w:val="32"/>
          <w:sz w:val="28"/>
          <w:szCs w:val="28"/>
          <w:lang w:eastAsia="ru-RU"/>
        </w:rPr>
        <w:t xml:space="preserve">у экономического субъекта вплоть до </w:t>
      </w:r>
      <w:r w:rsidR="00D6490D">
        <w:rPr>
          <w:rFonts w:ascii="Times New Roman" w:eastAsia="Times New Roman" w:hAnsi="Times New Roman" w:cs="Times New Roman"/>
          <w:bCs/>
          <w:color w:val="000000"/>
          <w:spacing w:val="-5"/>
          <w:kern w:val="32"/>
          <w:sz w:val="28"/>
          <w:szCs w:val="28"/>
          <w:lang w:eastAsia="ru-RU"/>
        </w:rPr>
        <w:t xml:space="preserve">следующей </w:t>
      </w:r>
      <w:proofErr w:type="gramStart"/>
      <w:r w:rsidR="00D6490D">
        <w:rPr>
          <w:rFonts w:ascii="Times New Roman" w:eastAsia="Times New Roman" w:hAnsi="Times New Roman" w:cs="Times New Roman"/>
          <w:bCs/>
          <w:color w:val="000000"/>
          <w:spacing w:val="-5"/>
          <w:kern w:val="32"/>
          <w:sz w:val="28"/>
          <w:szCs w:val="28"/>
          <w:lang w:eastAsia="ru-RU"/>
        </w:rPr>
        <w:t xml:space="preserve">аудиторской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5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t>проверки</w:t>
      </w:r>
      <w:proofErr w:type="gramEnd"/>
      <w:r w:rsidRPr="00583F5C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t>;</w:t>
      </w:r>
    </w:p>
    <w:p w:rsid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proofErr w:type="gramStart"/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Б)  </w:t>
      </w:r>
      <w:r w:rsidR="00F871D3"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в</w:t>
      </w:r>
      <w:proofErr w:type="gramEnd"/>
      <w:r w:rsidR="00F871D3"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папках (файлах) в аудиторской организации не менее пяти </w:t>
      </w:r>
      <w:r w:rsidR="00F871D3" w:rsidRPr="00583F5C">
        <w:rPr>
          <w:rFonts w:ascii="Times New Roman" w:eastAsia="Times New Roman" w:hAnsi="Times New Roman" w:cs="Times New Roman"/>
          <w:bCs/>
          <w:color w:val="000000"/>
          <w:spacing w:val="4"/>
          <w:kern w:val="32"/>
          <w:sz w:val="28"/>
          <w:szCs w:val="28"/>
          <w:lang w:eastAsia="ru-RU"/>
        </w:rPr>
        <w:t>лет;</w:t>
      </w:r>
    </w:p>
    <w:p w:rsidR="00F871D3" w:rsidRPr="00D6490D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6"/>
          <w:kern w:val="32"/>
          <w:sz w:val="28"/>
          <w:szCs w:val="28"/>
          <w:lang w:eastAsia="ru-RU"/>
        </w:rPr>
        <w:lastRenderedPageBreak/>
        <w:t>B)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место и срок хранения опр</w:t>
      </w:r>
      <w:r w:rsidR="00D6490D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еделяет аудиторская организация </w:t>
      </w:r>
      <w:r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по согласованию с аудируемым объектом.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6"/>
          <w:kern w:val="32"/>
          <w:sz w:val="28"/>
          <w:szCs w:val="28"/>
          <w:lang w:eastAsia="ru-RU"/>
        </w:rPr>
        <w:t>18.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Определите, какие вопросы с руководством экономического</w:t>
      </w:r>
      <w:r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:</w:t>
      </w:r>
    </w:p>
    <w:p w:rsidR="00D6490D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7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7"/>
          <w:kern w:val="32"/>
          <w:sz w:val="28"/>
          <w:szCs w:val="28"/>
          <w:lang w:eastAsia="ru-RU"/>
        </w:rPr>
        <w:t xml:space="preserve"> </w:t>
      </w:r>
      <w:r w:rsidR="00D6490D">
        <w:rPr>
          <w:rFonts w:ascii="Times New Roman" w:eastAsia="Times New Roman" w:hAnsi="Times New Roman" w:cs="Times New Roman"/>
          <w:bCs/>
          <w:color w:val="000000"/>
          <w:spacing w:val="-7"/>
          <w:kern w:val="32"/>
          <w:sz w:val="28"/>
          <w:szCs w:val="28"/>
          <w:lang w:eastAsia="ru-RU"/>
        </w:rPr>
        <w:t xml:space="preserve">А) </w:t>
      </w:r>
      <w:r w:rsidR="009F29C1" w:rsidRPr="00583F5C">
        <w:rPr>
          <w:rFonts w:ascii="Times New Roman" w:eastAsia="Times New Roman" w:hAnsi="Times New Roman" w:cs="Times New Roman"/>
          <w:bCs/>
          <w:color w:val="000000"/>
          <w:spacing w:val="-7"/>
          <w:kern w:val="32"/>
          <w:sz w:val="28"/>
          <w:szCs w:val="28"/>
          <w:lang w:eastAsia="ru-RU"/>
        </w:rPr>
        <w:t>вопросы</w:t>
      </w:r>
      <w:r w:rsidRPr="00583F5C">
        <w:rPr>
          <w:rFonts w:ascii="Times New Roman" w:eastAsia="Times New Roman" w:hAnsi="Times New Roman" w:cs="Times New Roman"/>
          <w:bCs/>
          <w:color w:val="000000"/>
          <w:spacing w:val="-7"/>
          <w:kern w:val="32"/>
          <w:sz w:val="28"/>
          <w:szCs w:val="28"/>
          <w:lang w:eastAsia="ru-RU"/>
        </w:rPr>
        <w:t xml:space="preserve"> организационной стр</w:t>
      </w:r>
      <w:r w:rsidR="00D6490D">
        <w:rPr>
          <w:rFonts w:ascii="Times New Roman" w:eastAsia="Times New Roman" w:hAnsi="Times New Roman" w:cs="Times New Roman"/>
          <w:bCs/>
          <w:color w:val="000000"/>
          <w:spacing w:val="-7"/>
          <w:kern w:val="32"/>
          <w:sz w:val="28"/>
          <w:szCs w:val="28"/>
          <w:lang w:eastAsia="ru-RU"/>
        </w:rPr>
        <w:t>уктуры аудиторской организации;</w:t>
      </w:r>
    </w:p>
    <w:p w:rsidR="00D6490D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2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 xml:space="preserve"> Б) вопросы использования экспертов;</w:t>
      </w:r>
    </w:p>
    <w:p w:rsidR="00D6490D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2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 В) вопросы состава и квалификационного уровня аудиторов;</w:t>
      </w:r>
    </w:p>
    <w:p w:rsidR="00F871D3" w:rsidRPr="00D6490D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2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12"/>
          <w:kern w:val="32"/>
          <w:sz w:val="28"/>
          <w:szCs w:val="28"/>
          <w:lang w:eastAsia="ru-RU"/>
        </w:rPr>
        <w:t xml:space="preserve"> Г) вопросы структуры внутрифирменных аудиторских 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стандартов.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583F5C" w:rsidRDefault="009F29C1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t>19. Письменная</w:t>
      </w:r>
      <w:r w:rsidR="00F871D3" w:rsidRPr="00583F5C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t xml:space="preserve"> информация аудитора: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0"/>
          <w:kern w:val="32"/>
          <w:sz w:val="28"/>
          <w:szCs w:val="28"/>
          <w:lang w:eastAsia="ru-RU"/>
        </w:rPr>
        <w:t>A)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представляет собой пол</w:t>
      </w:r>
      <w:r w:rsidR="00D6490D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 xml:space="preserve">ный отчет аудиторской фирмы обо </w:t>
      </w:r>
      <w:r w:rsidRPr="00583F5C">
        <w:rPr>
          <w:rFonts w:ascii="Times New Roman" w:eastAsia="Times New Roman" w:hAnsi="Times New Roman" w:cs="Times New Roman"/>
          <w:bCs/>
          <w:color w:val="000000"/>
          <w:spacing w:val="2"/>
          <w:kern w:val="32"/>
          <w:sz w:val="28"/>
          <w:szCs w:val="28"/>
          <w:lang w:eastAsia="ru-RU"/>
        </w:rPr>
        <w:t>всех существующих недостатках в деятельности предприятия;</w:t>
      </w:r>
    </w:p>
    <w:p w:rsidR="00D6490D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Б) представляет собой полный отчет аудиторской фирмы обо </w:t>
      </w:r>
      <w:r w:rsidR="00D6490D">
        <w:rPr>
          <w:rFonts w:ascii="Times New Roman" w:eastAsia="Times New Roman" w:hAnsi="Times New Roman" w:cs="Times New Roman"/>
          <w:bCs/>
          <w:color w:val="000000"/>
          <w:spacing w:val="2"/>
          <w:kern w:val="32"/>
          <w:sz w:val="28"/>
          <w:szCs w:val="28"/>
          <w:lang w:eastAsia="ru-RU"/>
        </w:rPr>
        <w:t xml:space="preserve">всех существующих </w:t>
      </w:r>
      <w:r w:rsidRPr="00583F5C">
        <w:rPr>
          <w:rFonts w:ascii="Times New Roman" w:eastAsia="Times New Roman" w:hAnsi="Times New Roman" w:cs="Times New Roman"/>
          <w:bCs/>
          <w:color w:val="000000"/>
          <w:spacing w:val="2"/>
          <w:kern w:val="32"/>
          <w:sz w:val="28"/>
          <w:szCs w:val="28"/>
          <w:lang w:eastAsia="ru-RU"/>
        </w:rPr>
        <w:t>недостатках в учете и отчетности;</w:t>
      </w:r>
    </w:p>
    <w:p w:rsidR="00F871D3" w:rsidRPr="00D6490D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B)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10"/>
          <w:kern w:val="32"/>
          <w:sz w:val="28"/>
          <w:szCs w:val="28"/>
          <w:lang w:eastAsia="ru-RU"/>
        </w:rPr>
        <w:t>посвящена недоста</w:t>
      </w:r>
      <w:r w:rsidR="00D6490D">
        <w:rPr>
          <w:rFonts w:ascii="Times New Roman" w:eastAsia="Times New Roman" w:hAnsi="Times New Roman" w:cs="Times New Roman"/>
          <w:bCs/>
          <w:color w:val="000000"/>
          <w:spacing w:val="10"/>
          <w:kern w:val="32"/>
          <w:sz w:val="28"/>
          <w:szCs w:val="28"/>
          <w:lang w:eastAsia="ru-RU"/>
        </w:rPr>
        <w:t xml:space="preserve">ткам, которые были обнаружены в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>процессе проверки.</w:t>
      </w: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583F5C" w:rsidRDefault="00F871D3" w:rsidP="00583F5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20. Аудиторское заключение представляет собой: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7E1FE" wp14:editId="7D5582EB">
                <wp:simplePos x="0" y="0"/>
                <wp:positionH relativeFrom="margin">
                  <wp:posOffset>7086600</wp:posOffset>
                </wp:positionH>
                <wp:positionV relativeFrom="paragraph">
                  <wp:posOffset>460375</wp:posOffset>
                </wp:positionV>
                <wp:extent cx="0" cy="2084705"/>
                <wp:effectExtent l="22860" t="24130" r="24765" b="247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4705"/>
                        </a:xfrm>
                        <a:prstGeom prst="line">
                          <a:avLst/>
                        </a:prstGeom>
                        <a:noFill/>
                        <a:ln w="457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FB4C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58pt,36.25pt" to="558pt,20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" strokeweight="3.6pt">
                <w10:wrap anchorx="margin"/>
              </v:line>
            </w:pict>
          </mc:Fallback>
        </mc:AlternateContent>
      </w:r>
      <w:r w:rsidRPr="00583F5C">
        <w:rPr>
          <w:rFonts w:ascii="Times New Roman" w:eastAsia="Times New Roman" w:hAnsi="Times New Roman" w:cs="Times New Roman"/>
          <w:bCs/>
          <w:color w:val="000000"/>
          <w:spacing w:val="-10"/>
          <w:kern w:val="32"/>
          <w:sz w:val="28"/>
          <w:szCs w:val="28"/>
          <w:lang w:eastAsia="ru-RU"/>
        </w:rPr>
        <w:t>A)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5"/>
          <w:kern w:val="32"/>
          <w:sz w:val="28"/>
          <w:szCs w:val="28"/>
          <w:lang w:eastAsia="ru-RU"/>
        </w:rPr>
        <w:t>подтверждение аудиторской</w:t>
      </w:r>
      <w:r w:rsidR="00D6490D">
        <w:rPr>
          <w:rFonts w:ascii="Times New Roman" w:eastAsia="Times New Roman" w:hAnsi="Times New Roman" w:cs="Times New Roman"/>
          <w:bCs/>
          <w:color w:val="000000"/>
          <w:spacing w:val="-5"/>
          <w:kern w:val="32"/>
          <w:sz w:val="28"/>
          <w:szCs w:val="28"/>
          <w:lang w:eastAsia="ru-RU"/>
        </w:rPr>
        <w:t xml:space="preserve"> фирмой правильности и точности </w:t>
      </w:r>
      <w:r w:rsidRPr="00583F5C">
        <w:rPr>
          <w:rFonts w:ascii="Times New Roman" w:eastAsia="Times New Roman" w:hAnsi="Times New Roman" w:cs="Times New Roman"/>
          <w:bCs/>
          <w:color w:val="000000"/>
          <w:spacing w:val="9"/>
          <w:kern w:val="32"/>
          <w:sz w:val="28"/>
          <w:szCs w:val="28"/>
          <w:lang w:eastAsia="ru-RU"/>
        </w:rPr>
        <w:t>исчисления всех показателей</w:t>
      </w:r>
      <w:r w:rsidR="00D6490D">
        <w:rPr>
          <w:rFonts w:ascii="Times New Roman" w:eastAsia="Times New Roman" w:hAnsi="Times New Roman" w:cs="Times New Roman"/>
          <w:bCs/>
          <w:color w:val="000000"/>
          <w:spacing w:val="9"/>
          <w:kern w:val="32"/>
          <w:sz w:val="28"/>
          <w:szCs w:val="28"/>
          <w:lang w:eastAsia="ru-RU"/>
        </w:rPr>
        <w:t xml:space="preserve"> бухгалтерской и статистической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отчетности;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Б) акт проверки финансово-хозяйственной деятельности;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9"/>
          <w:kern w:val="32"/>
          <w:sz w:val="28"/>
          <w:szCs w:val="28"/>
          <w:lang w:eastAsia="ru-RU"/>
        </w:rPr>
        <w:t>B)</w:t>
      </w:r>
      <w:r w:rsidRPr="00583F5C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мнение аудиторской фирм</w:t>
      </w:r>
      <w:r w:rsidR="00D6490D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 xml:space="preserve">ы о достоверности бухгалтерской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отчетности;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 xml:space="preserve">Г) мнение аудиторской фирмы о достоверности бухгалтерской и </w:t>
      </w:r>
      <w:r w:rsidR="00D6490D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 xml:space="preserve">статистической </w:t>
      </w:r>
      <w:r w:rsidRPr="00583F5C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отчетности;</w:t>
      </w:r>
    </w:p>
    <w:p w:rsidR="00F871D3" w:rsidRPr="00583F5C" w:rsidRDefault="00F871D3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</w:pPr>
      <w:r w:rsidRPr="00583F5C">
        <w:rPr>
          <w:rFonts w:ascii="Times New Roman" w:eastAsia="Times New Roman" w:hAnsi="Times New Roman" w:cs="Times New Roman"/>
          <w:bCs/>
          <w:color w:val="000000"/>
          <w:spacing w:val="2"/>
          <w:kern w:val="32"/>
          <w:sz w:val="28"/>
          <w:szCs w:val="28"/>
          <w:lang w:eastAsia="ru-RU"/>
        </w:rPr>
        <w:t xml:space="preserve">Д) рекомендации по устранению выявленных недостатков в </w:t>
      </w:r>
      <w:r w:rsidR="00D6490D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 xml:space="preserve">ведении </w:t>
      </w:r>
      <w:r w:rsidRPr="00583F5C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бухгалтерского учета.</w:t>
      </w:r>
    </w:p>
    <w:p w:rsidR="009F29C1" w:rsidRPr="00387DC4" w:rsidRDefault="009F29C1" w:rsidP="00F871D3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</w:pPr>
    </w:p>
    <w:p w:rsidR="00F871D3" w:rsidRPr="009F29C1" w:rsidRDefault="009F29C1" w:rsidP="009F29C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kern w:val="32"/>
          <w:sz w:val="28"/>
          <w:szCs w:val="28"/>
          <w:lang w:eastAsia="ru-RU"/>
        </w:rPr>
      </w:pPr>
      <w:r w:rsidRPr="009F29C1">
        <w:rPr>
          <w:rFonts w:ascii="Times New Roman" w:eastAsia="Times New Roman" w:hAnsi="Times New Roman" w:cs="Times New Roman"/>
          <w:b/>
          <w:bCs/>
          <w:color w:val="000000"/>
          <w:spacing w:val="5"/>
          <w:kern w:val="32"/>
          <w:sz w:val="28"/>
          <w:szCs w:val="28"/>
          <w:lang w:eastAsia="ru-RU"/>
        </w:rPr>
        <w:t>Задачи:</w:t>
      </w:r>
    </w:p>
    <w:p w:rsidR="009F29C1" w:rsidRPr="00387DC4" w:rsidRDefault="009F29C1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4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4"/>
          <w:kern w:val="32"/>
          <w:sz w:val="28"/>
          <w:szCs w:val="28"/>
          <w:lang w:eastAsia="ru-RU"/>
        </w:rPr>
        <w:t>Задание №</w:t>
      </w:r>
      <w:r>
        <w:rPr>
          <w:rFonts w:ascii="Times New Roman" w:eastAsia="Times New Roman" w:hAnsi="Times New Roman" w:cs="Times New Roman"/>
          <w:bCs/>
          <w:color w:val="000000"/>
          <w:spacing w:val="4"/>
          <w:kern w:val="32"/>
          <w:sz w:val="28"/>
          <w:szCs w:val="28"/>
          <w:lang w:eastAsia="ru-RU"/>
        </w:rPr>
        <w:t>1</w:t>
      </w:r>
      <w:r w:rsidRPr="00387DC4">
        <w:rPr>
          <w:rFonts w:ascii="Times New Roman" w:eastAsia="Times New Roman" w:hAnsi="Times New Roman" w:cs="Times New Roman"/>
          <w:bCs/>
          <w:color w:val="000000"/>
          <w:spacing w:val="4"/>
          <w:kern w:val="32"/>
          <w:sz w:val="28"/>
          <w:szCs w:val="28"/>
          <w:lang w:eastAsia="ru-RU"/>
        </w:rPr>
        <w:t>.</w:t>
      </w:r>
    </w:p>
    <w:p w:rsidR="009F29C1" w:rsidRPr="00387DC4" w:rsidRDefault="009F29C1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  <w:t xml:space="preserve">Сотрудник аудиторской фирмы проводит проверку годовой </w:t>
      </w:r>
      <w:r w:rsidRPr="00387DC4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 xml:space="preserve">отчетности акционерного общества, являясь при этом владельцем </w:t>
      </w:r>
      <w:r w:rsidRPr="00387DC4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одной акции данного АО.</w:t>
      </w:r>
    </w:p>
    <w:p w:rsidR="009F29C1" w:rsidRDefault="009F29C1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AC176D9" wp14:editId="1AF94F7B">
                <wp:simplePos x="0" y="0"/>
                <wp:positionH relativeFrom="margin">
                  <wp:posOffset>4599305</wp:posOffset>
                </wp:positionH>
                <wp:positionV relativeFrom="paragraph">
                  <wp:posOffset>4282440</wp:posOffset>
                </wp:positionV>
                <wp:extent cx="0" cy="243840"/>
                <wp:effectExtent l="12065" t="5715" r="6985" b="76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384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8D2DF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62.15pt,337.2pt" to="362.15pt,3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" o:allowincell="f" strokeweight=".25pt">
                <w10:wrap anchorx="margin"/>
              </v:line>
            </w:pict>
          </mc:Fallback>
        </mc:AlternateContent>
      </w:r>
      <w:r w:rsidRPr="00387DC4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 xml:space="preserve">Нарушается ли при этом принцип независимости аудиторской </w:t>
      </w:r>
      <w:r w:rsidRPr="00387DC4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деятельности?</w:t>
      </w:r>
    </w:p>
    <w:p w:rsidR="009F29C1" w:rsidRPr="00387DC4" w:rsidRDefault="009F29C1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4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4"/>
          <w:kern w:val="32"/>
          <w:sz w:val="28"/>
          <w:szCs w:val="28"/>
          <w:lang w:eastAsia="ru-RU"/>
        </w:rPr>
        <w:t>Задание №</w:t>
      </w:r>
      <w:r>
        <w:rPr>
          <w:rFonts w:ascii="Times New Roman" w:eastAsia="Times New Roman" w:hAnsi="Times New Roman" w:cs="Times New Roman"/>
          <w:bCs/>
          <w:color w:val="000000"/>
          <w:spacing w:val="4"/>
          <w:kern w:val="32"/>
          <w:sz w:val="28"/>
          <w:szCs w:val="28"/>
          <w:lang w:eastAsia="ru-RU"/>
        </w:rPr>
        <w:t>2</w:t>
      </w:r>
      <w:r w:rsidRPr="00387DC4">
        <w:rPr>
          <w:rFonts w:ascii="Times New Roman" w:eastAsia="Times New Roman" w:hAnsi="Times New Roman" w:cs="Times New Roman"/>
          <w:bCs/>
          <w:color w:val="000000"/>
          <w:spacing w:val="4"/>
          <w:kern w:val="32"/>
          <w:sz w:val="28"/>
          <w:szCs w:val="28"/>
          <w:lang w:eastAsia="ru-RU"/>
        </w:rPr>
        <w:t>.</w:t>
      </w:r>
    </w:p>
    <w:p w:rsidR="009F29C1" w:rsidRPr="00387DC4" w:rsidRDefault="009F29C1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10"/>
          <w:kern w:val="32"/>
          <w:sz w:val="28"/>
          <w:szCs w:val="28"/>
          <w:lang w:eastAsia="ru-RU"/>
        </w:rPr>
        <w:t xml:space="preserve">Налоговой проверкой выявлены ошибки и нарушения в </w:t>
      </w:r>
      <w:r w:rsidRPr="00387DC4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 xml:space="preserve">бухгалтерском учете и бухгалтерской отчетности экономического </w:t>
      </w:r>
      <w:r w:rsidRPr="00387DC4">
        <w:rPr>
          <w:rFonts w:ascii="Times New Roman" w:eastAsia="Times New Roman" w:hAnsi="Times New Roman" w:cs="Times New Roman"/>
          <w:bCs/>
          <w:color w:val="000000"/>
          <w:spacing w:val="12"/>
          <w:kern w:val="32"/>
          <w:sz w:val="28"/>
          <w:szCs w:val="28"/>
          <w:lang w:eastAsia="ru-RU"/>
        </w:rPr>
        <w:t xml:space="preserve">субъекта после подтверждения их достоверности внешним </w:t>
      </w:r>
      <w:r w:rsidRPr="00387DC4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независимым аудитором.</w:t>
      </w:r>
    </w:p>
    <w:p w:rsidR="009F29C1" w:rsidRPr="00387DC4" w:rsidRDefault="009F29C1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  <w:t xml:space="preserve">Кто несет ответственность за ошибки и нарушения учета и </w:t>
      </w:r>
      <w:r w:rsidRPr="00387DC4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>отчетности? Какова мера этой ответственности?</w:t>
      </w:r>
    </w:p>
    <w:p w:rsidR="009F29C1" w:rsidRDefault="009F29C1" w:rsidP="00F871D3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</w:pPr>
    </w:p>
    <w:p w:rsidR="00D6490D" w:rsidRDefault="00D6490D" w:rsidP="00F871D3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</w:pPr>
    </w:p>
    <w:p w:rsidR="00F871D3" w:rsidRPr="009F29C1" w:rsidRDefault="00F871D3" w:rsidP="00076815">
      <w:pPr>
        <w:spacing w:after="0" w:line="271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kern w:val="32"/>
          <w:sz w:val="28"/>
          <w:szCs w:val="28"/>
          <w:lang w:eastAsia="ru-RU"/>
        </w:rPr>
      </w:pPr>
      <w:r w:rsidRPr="009F29C1">
        <w:rPr>
          <w:rFonts w:ascii="Times New Roman" w:eastAsia="Times New Roman" w:hAnsi="Times New Roman" w:cs="Times New Roman"/>
          <w:b/>
          <w:bCs/>
          <w:color w:val="000000"/>
          <w:spacing w:val="5"/>
          <w:kern w:val="32"/>
          <w:sz w:val="28"/>
          <w:szCs w:val="28"/>
          <w:lang w:eastAsia="ru-RU"/>
        </w:rPr>
        <w:lastRenderedPageBreak/>
        <w:t>2</w:t>
      </w:r>
      <w:r w:rsidRPr="009F29C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вариант</w:t>
      </w:r>
    </w:p>
    <w:p w:rsidR="00F871D3" w:rsidRPr="00076815" w:rsidRDefault="00076815" w:rsidP="00D649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kern w:val="32"/>
          <w:sz w:val="28"/>
          <w:szCs w:val="28"/>
          <w:lang w:eastAsia="ru-RU"/>
        </w:rPr>
      </w:pPr>
      <w:r w:rsidRPr="00076815">
        <w:rPr>
          <w:rFonts w:ascii="Times New Roman" w:eastAsia="Times New Roman" w:hAnsi="Times New Roman" w:cs="Times New Roman"/>
          <w:b/>
          <w:bCs/>
          <w:color w:val="000000"/>
          <w:spacing w:val="5"/>
          <w:kern w:val="32"/>
          <w:sz w:val="28"/>
          <w:szCs w:val="28"/>
          <w:lang w:eastAsia="ru-RU"/>
        </w:rPr>
        <w:t>ТЕСТ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1.Аудиторская организация обязана стр</w:t>
      </w:r>
      <w:r w:rsidR="00D6490D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аховать риск ответственности за </w:t>
      </w: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нарушение договора: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при проведении обязательного аудита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при проведении инициативного аудита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при оказании сопутствующих услуг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2. Основной целью аудита не является: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извлечение прибыли от осуществления аудиторской деятельности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проверка соблюдения эконо</w:t>
      </w:r>
      <w:r w:rsid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мическим субъектом действующего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законодательства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установление достоверности бухгалтерской (финансовой) отчетности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3. Не является разновидностью аудита: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управленческий аудит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контрольный аудит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налоговый аудит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4. Обязательную ежегодную аудиторскую проверку обязаны проходить организации, созданные в форме: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А) АО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Б) хозяйствующие товарищества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ООО</w:t>
      </w:r>
    </w:p>
    <w:p w:rsidR="00076815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Г) унитарные предприятия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5. Каким из перечисленных ниже этических принципов деятельности аудитор должен непременно руководствоваться: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доброжелательность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профессиональное поведение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честность</w:t>
      </w:r>
    </w:p>
    <w:p w:rsidR="00076815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Г) скрупулезность 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6. Определить, какое из положений наиболее точно определяет задачи, стоящие перед внешним аудитором: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обнаружить и предотвратить ошибку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оказать помощь руководству в подготовке финансовой отчетности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проверить финансовую отчетность и выразить мнение о ней</w:t>
      </w:r>
    </w:p>
    <w:p w:rsidR="00076815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Г) проверить компетентность главного бухгалтера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7. Что такое инициативный аудит?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аудит, проводимый по инициативе налогового органа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аудит, проводимый по инициативе аудитора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аудит, проводимый по инициативе экономического субъекта</w:t>
      </w:r>
    </w:p>
    <w:p w:rsidR="00076815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Г) аудит, проводимый по инициативе бухгалтерии</w:t>
      </w:r>
    </w:p>
    <w:p w:rsidR="00076815" w:rsidRPr="00D6490D" w:rsidRDefault="00076815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8. Обязательной</w:t>
      </w:r>
      <w:r w:rsidR="00076815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 аудиторской проверке подлежат: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благотворительные и иные (не инв</w:t>
      </w:r>
      <w:r w:rsid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естиционные) фонды, источниками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образования </w:t>
      </w: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средств,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 которых являются добр</w:t>
      </w:r>
      <w:r w:rsid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овольные отчисления юридических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и физических лиц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общества взаимного страхования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товарные и фондовые биржи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Г)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небанковские кредитные учреждения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9. Определите содержание принципа порядочности при проведении аудита: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справедливое ведение дел 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честность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правдивость</w:t>
      </w:r>
    </w:p>
    <w:p w:rsidR="00076815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Г) добросовестность 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10. Внутренний аудит может осуществляться:</w:t>
      </w:r>
    </w:p>
    <w:p w:rsidR="00076815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силами специалистов, состоящих </w:t>
      </w: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 штате экономического субъекта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специалистами, не состоящими в штате экономического субъекта</w:t>
      </w:r>
    </w:p>
    <w:p w:rsidR="00F871D3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ревизионной комиссией экономического субъекта</w:t>
      </w:r>
    </w:p>
    <w:p w:rsidR="00076815" w:rsidRPr="00D6490D" w:rsidRDefault="00076815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Г) бухгалтерией 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11. Какое из данных утверждений наиболее точно отражает различие между внешним и внутренним аудитом?</w:t>
      </w:r>
    </w:p>
    <w:p w:rsidR="00F871D3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внешний аудитор полностью независим от </w:t>
      </w:r>
      <w:r w:rsid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организации, внутренний аудитор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работает в организации</w:t>
      </w:r>
    </w:p>
    <w:p w:rsidR="00F871D3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внешний аудитор должен быть в обя</w:t>
      </w:r>
      <w:r w:rsid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зательном порядке аттестован, а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внутренний – нет</w:t>
      </w:r>
    </w:p>
    <w:p w:rsidR="00BF0646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внешний аудит обязателен, а внутренний добровольно проводится </w:t>
      </w:r>
      <w:r w:rsidR="00D6490D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предприятием</w:t>
      </w: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 </w:t>
      </w:r>
    </w:p>
    <w:p w:rsidR="00F871D3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Г)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нет правильного ответа</w:t>
      </w:r>
    </w:p>
    <w:p w:rsidR="00BF0646" w:rsidRPr="00D6490D" w:rsidRDefault="00BF0646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12. Оцените услугу, которая несовместима с проведением у экономического субъекта обязательной аудиторской проверки:</w:t>
      </w:r>
    </w:p>
    <w:p w:rsidR="00F871D3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lastRenderedPageBreak/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компьютеризация бухгалтерского учета</w:t>
      </w:r>
    </w:p>
    <w:p w:rsidR="00F871D3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информационное обслуживание</w:t>
      </w:r>
    </w:p>
    <w:p w:rsidR="00F871D3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составление </w:t>
      </w: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бухгалтерской отчетности</w:t>
      </w:r>
    </w:p>
    <w:p w:rsidR="00BF0646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Г) проведение камеральной проверки  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13. Аудируемые лица – это:</w:t>
      </w:r>
    </w:p>
    <w:p w:rsidR="00BF0646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только индивидуальные предприн</w:t>
      </w: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иматели</w:t>
      </w:r>
    </w:p>
    <w:p w:rsidR="00F871D3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только </w:t>
      </w: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юридические лица</w:t>
      </w:r>
    </w:p>
    <w:p w:rsidR="00F871D3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В) юридические лица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 и индивидуальные предприниматели</w:t>
      </w:r>
    </w:p>
    <w:p w:rsidR="00BF0646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Г) главный бухгалтер хозяйствующего объекта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14. Аудиторская фирма решила совмещать аудиторский бизнес с бизнесом в сфере торговли. Есть ли ограничения в этой области?</w:t>
      </w:r>
    </w:p>
    <w:p w:rsidR="00F871D3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для операций с перепродажей товаров ограничений для аудиторов нет</w:t>
      </w:r>
    </w:p>
    <w:p w:rsidR="00F871D3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запрещено</w:t>
      </w:r>
    </w:p>
    <w:p w:rsidR="00F871D3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нет, аудит </w:t>
      </w:r>
      <w:proofErr w:type="gramStart"/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- это</w:t>
      </w:r>
      <w:proofErr w:type="gramEnd"/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 разновидность обычного предпринимательства</w:t>
      </w:r>
    </w:p>
    <w:p w:rsidR="00BF0646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Г) ограничения зависят от вида торговли 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15. Обязательной ежегодной аудиторск</w:t>
      </w:r>
      <w:r w:rsid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ой поверке подлежат акционерные </w:t>
      </w: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общества:</w:t>
      </w:r>
    </w:p>
    <w:p w:rsidR="00F871D3" w:rsidRPr="00D6490D" w:rsidRDefault="00BF0646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с численностью более тысячи акционеров</w:t>
      </w:r>
    </w:p>
    <w:p w:rsidR="00F871D3" w:rsidRPr="00D6490D" w:rsidRDefault="00681052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независимо от числа акционеров и размеров уставного капитала</w:t>
      </w:r>
    </w:p>
    <w:p w:rsidR="00F871D3" w:rsidRPr="00D6490D" w:rsidRDefault="00681052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с объемом реализации продукции, работ и услуг свыше 100 млн. руб.</w:t>
      </w:r>
    </w:p>
    <w:p w:rsidR="00681052" w:rsidRPr="00D6490D" w:rsidRDefault="00681052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Г) с размером уставного капитала 100 тысяч рублей.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16. Какие услуги, по вашему мнению, не в праве оказывать аудитор?</w:t>
      </w:r>
    </w:p>
    <w:p w:rsidR="00F871D3" w:rsidRP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участие в арбитражных спорах</w:t>
      </w:r>
    </w:p>
    <w:p w:rsidR="00F871D3" w:rsidRP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оценка объектов недвижимости</w:t>
      </w:r>
    </w:p>
    <w:p w:rsidR="00F871D3" w:rsidRP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помощь в восстановлении бухгалтерского учета во время проведения аудита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17. Что такое аудит?</w:t>
      </w:r>
    </w:p>
    <w:p w:rsidR="00F871D3" w:rsidRP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общественный контроль</w:t>
      </w:r>
    </w:p>
    <w:p w:rsidR="00F871D3" w:rsidRP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финансовый контроль</w:t>
      </w:r>
    </w:p>
    <w:p w:rsidR="00F871D3" w:rsidRP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независимый, вневедомственный финансовый контроль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18. Попадают ли под обязательный аудит предприятия, в уставном капитале которых участвуют иностранные юридические лица?</w:t>
      </w:r>
    </w:p>
    <w:p w:rsidR="00F871D3" w:rsidRP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Необходимы определенные условия</w:t>
      </w:r>
    </w:p>
    <w:p w:rsidR="00F871D3" w:rsidRP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Да</w:t>
      </w:r>
    </w:p>
    <w:p w:rsidR="00F871D3" w:rsidRP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lastRenderedPageBreak/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Нет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19.  Под «перв</w:t>
      </w:r>
      <w:r w:rsid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оначальным» аудитом понимается:</w:t>
      </w:r>
    </w:p>
    <w:p w:rsidR="00F871D3" w:rsidRP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аудит бизнес-плана, аудит эффективности деятельности создаваемой организации на определенном сегменте рынка продукции, работ, услуг при заданных критериях</w:t>
      </w:r>
    </w:p>
    <w:p w:rsidR="00F871D3" w:rsidRP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проведение данной аудиторской фирмой проверки в данной организации впервые</w:t>
      </w:r>
    </w:p>
    <w:p w:rsidR="00F871D3" w:rsidRP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аудиторская проверка, осуществляемая аудиторской фирмой впервые</w:t>
      </w: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D6490D" w:rsidRDefault="00F871D3" w:rsidP="00D6490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20. Экономические субъекты (за исключением унитарных предприятий) подлежат обязательной ежегодной аудиторской проверке, если сумма активов баланса на конец отчетного года превышает:</w:t>
      </w:r>
    </w:p>
    <w:p w:rsidR="00F871D3" w:rsidRP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20 000 000 руб.</w:t>
      </w:r>
    </w:p>
    <w:p w:rsidR="00F871D3" w:rsidRP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10 000 000 руб.</w:t>
      </w:r>
    </w:p>
    <w:p w:rsidR="00F871D3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60 000 000 руб.</w:t>
      </w:r>
    </w:p>
    <w:p w:rsidR="00D6490D" w:rsidRDefault="00D6490D" w:rsidP="00D6490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E86812" w:rsidRPr="00E86812" w:rsidRDefault="00E86812" w:rsidP="00E8681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kern w:val="32"/>
          <w:sz w:val="28"/>
          <w:szCs w:val="28"/>
          <w:lang w:eastAsia="ru-RU"/>
        </w:rPr>
      </w:pPr>
      <w:r w:rsidRPr="00E86812">
        <w:rPr>
          <w:rFonts w:ascii="Times New Roman" w:eastAsia="Times New Roman" w:hAnsi="Times New Roman" w:cs="Times New Roman"/>
          <w:b/>
          <w:bCs/>
          <w:color w:val="000000"/>
          <w:spacing w:val="5"/>
          <w:kern w:val="32"/>
          <w:sz w:val="28"/>
          <w:szCs w:val="28"/>
          <w:lang w:eastAsia="ru-RU"/>
        </w:rPr>
        <w:t xml:space="preserve">Задачи: </w:t>
      </w:r>
    </w:p>
    <w:p w:rsidR="00681052" w:rsidRPr="00387DC4" w:rsidRDefault="00681052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10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10"/>
          <w:kern w:val="32"/>
          <w:sz w:val="28"/>
          <w:szCs w:val="28"/>
          <w:lang w:eastAsia="ru-RU"/>
        </w:rPr>
        <w:t>Задание №1</w:t>
      </w:r>
      <w:r w:rsidR="00E86812">
        <w:rPr>
          <w:rFonts w:ascii="Times New Roman" w:eastAsia="Times New Roman" w:hAnsi="Times New Roman" w:cs="Times New Roman"/>
          <w:bCs/>
          <w:color w:val="000000"/>
          <w:spacing w:val="10"/>
          <w:kern w:val="32"/>
          <w:sz w:val="28"/>
          <w:szCs w:val="28"/>
          <w:lang w:eastAsia="ru-RU"/>
        </w:rPr>
        <w:t xml:space="preserve"> </w:t>
      </w:r>
    </w:p>
    <w:p w:rsidR="00E86812" w:rsidRDefault="00681052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-5"/>
          <w:kern w:val="32"/>
          <w:sz w:val="28"/>
          <w:szCs w:val="28"/>
          <w:lang w:eastAsia="ru-RU"/>
        </w:rPr>
        <w:t xml:space="preserve">Назовите ситуации, в которых аудитор имеет основание выразить </w:t>
      </w:r>
      <w:r w:rsidRPr="00387DC4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мнение о достоверности финансовой (бухгалтерской) отчетности в </w:t>
      </w:r>
      <w:r w:rsidRPr="00387DC4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t>виде:</w:t>
      </w:r>
    </w:p>
    <w:p w:rsidR="00E86812" w:rsidRDefault="00E86812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- </w:t>
      </w:r>
      <w:r w:rsidR="00681052" w:rsidRPr="00387DC4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 xml:space="preserve">безусловно положительного аудиторского заключения; </w:t>
      </w:r>
    </w:p>
    <w:p w:rsidR="00E86812" w:rsidRDefault="00E86812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- </w:t>
      </w:r>
      <w:r w:rsidR="00681052" w:rsidRPr="00387DC4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положительное заключение;</w:t>
      </w:r>
    </w:p>
    <w:p w:rsidR="00681052" w:rsidRPr="00E86812" w:rsidRDefault="00E86812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- </w:t>
      </w:r>
      <w:r w:rsidR="00681052" w:rsidRPr="00387DC4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отрицательного аудиторского заключения.</w:t>
      </w:r>
    </w:p>
    <w:p w:rsidR="00E86812" w:rsidRDefault="00681052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9"/>
          <w:kern w:val="32"/>
          <w:sz w:val="28"/>
          <w:szCs w:val="28"/>
          <w:lang w:eastAsia="ru-RU"/>
        </w:rPr>
      </w:pPr>
      <w:r w:rsidRPr="00681052">
        <w:rPr>
          <w:rFonts w:ascii="Times New Roman" w:eastAsia="Times New Roman" w:hAnsi="Times New Roman" w:cs="Times New Roman"/>
          <w:bCs/>
          <w:color w:val="000000"/>
          <w:spacing w:val="9"/>
          <w:kern w:val="32"/>
          <w:sz w:val="28"/>
          <w:szCs w:val="28"/>
          <w:lang w:eastAsia="ru-RU"/>
        </w:rPr>
        <w:t>Задание №</w:t>
      </w:r>
      <w:r w:rsidR="00E86812">
        <w:rPr>
          <w:rFonts w:ascii="Times New Roman" w:eastAsia="Times New Roman" w:hAnsi="Times New Roman" w:cs="Times New Roman"/>
          <w:bCs/>
          <w:color w:val="000000"/>
          <w:spacing w:val="9"/>
          <w:kern w:val="32"/>
          <w:sz w:val="28"/>
          <w:szCs w:val="28"/>
          <w:lang w:eastAsia="ru-RU"/>
        </w:rPr>
        <w:t>2</w:t>
      </w:r>
    </w:p>
    <w:p w:rsidR="00E86812" w:rsidRDefault="00681052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9"/>
          <w:kern w:val="32"/>
          <w:sz w:val="28"/>
          <w:szCs w:val="28"/>
          <w:lang w:eastAsia="ru-RU"/>
        </w:rPr>
      </w:pPr>
      <w:r w:rsidRPr="00E86812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По результатам аудиторской проверки крупной рекламной компании аудиторская организация подготовила безоговорочно </w:t>
      </w:r>
      <w:r w:rsidRPr="00E86812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>положительное аудиторское заключение.</w:t>
      </w:r>
    </w:p>
    <w:p w:rsidR="00681052" w:rsidRPr="00E86812" w:rsidRDefault="00681052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9"/>
          <w:kern w:val="32"/>
          <w:sz w:val="28"/>
          <w:szCs w:val="28"/>
          <w:lang w:eastAsia="ru-RU"/>
        </w:rPr>
      </w:pPr>
      <w:r w:rsidRPr="00E86812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t xml:space="preserve">Является ли аудиторское заключение гарантией состоятельности </w:t>
      </w:r>
      <w:r w:rsidRPr="00E86812">
        <w:rPr>
          <w:rFonts w:ascii="Times New Roman" w:eastAsia="Times New Roman" w:hAnsi="Times New Roman" w:cs="Times New Roman"/>
          <w:bCs/>
          <w:color w:val="000000"/>
          <w:spacing w:val="7"/>
          <w:kern w:val="32"/>
          <w:sz w:val="28"/>
          <w:szCs w:val="28"/>
          <w:lang w:eastAsia="ru-RU"/>
        </w:rPr>
        <w:t xml:space="preserve">аудируемого лица и послужит ли это заключение мотивом к </w:t>
      </w:r>
      <w:r w:rsidRPr="00E86812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>повышению рейтинга рекламной компании?</w:t>
      </w:r>
    </w:p>
    <w:p w:rsidR="00F871D3" w:rsidRPr="00387DC4" w:rsidRDefault="00F871D3" w:rsidP="00F871D3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Default="00F871D3" w:rsidP="00F871D3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E86812" w:rsidRDefault="00E86812" w:rsidP="00F871D3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E86812" w:rsidRDefault="00E86812" w:rsidP="00F871D3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E86812" w:rsidRDefault="00E86812" w:rsidP="00F871D3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E86812" w:rsidRDefault="00E86812" w:rsidP="00F871D3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E86812" w:rsidRPr="00387DC4" w:rsidRDefault="00E86812" w:rsidP="00F871D3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387DC4" w:rsidRDefault="00F871D3" w:rsidP="00F871D3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F871D3" w:rsidRPr="00E86812" w:rsidRDefault="00F871D3" w:rsidP="00E86812">
      <w:pPr>
        <w:spacing w:after="0" w:line="271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kern w:val="32"/>
          <w:sz w:val="28"/>
          <w:szCs w:val="28"/>
          <w:lang w:eastAsia="ru-RU"/>
        </w:rPr>
      </w:pPr>
      <w:r w:rsidRPr="00E868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3 вариант</w:t>
      </w:r>
    </w:p>
    <w:p w:rsidR="00F871D3" w:rsidRPr="00E86812" w:rsidRDefault="00E86812" w:rsidP="00F871D3">
      <w:pPr>
        <w:spacing w:after="0" w:line="271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kern w:val="32"/>
          <w:sz w:val="28"/>
          <w:szCs w:val="28"/>
          <w:lang w:eastAsia="ru-RU"/>
        </w:rPr>
      </w:pPr>
      <w:r w:rsidRPr="00E86812">
        <w:rPr>
          <w:rFonts w:ascii="Times New Roman" w:eastAsia="Times New Roman" w:hAnsi="Times New Roman" w:cs="Times New Roman"/>
          <w:b/>
          <w:bCs/>
          <w:color w:val="000000"/>
          <w:spacing w:val="5"/>
          <w:kern w:val="32"/>
          <w:sz w:val="28"/>
          <w:szCs w:val="28"/>
          <w:lang w:eastAsia="ru-RU"/>
        </w:rPr>
        <w:t>ТЕСТ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1.Аудиторские организации и индивидуальные аудиторы в ходе проведения аудиторских проверок должны устанавливать достоверность отчетности: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с абсолютной точностью; </w:t>
      </w:r>
    </w:p>
    <w:p w:rsidR="00E86812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во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 всех существенных отношениях;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 тех аспектах, которые</w:t>
      </w:r>
      <w:r w:rsidR="00F871D3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 аудитор считает необходимым ус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тановить с абсолютной точностью.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2.Аудит представляет собой: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деятельность по управлению финансами предприятия и анализу хозяйственной деятельности;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предпринимательскую деятельность по проведению независимых проверок;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В) 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деятельность по состав</w:t>
      </w:r>
      <w:r w:rsidR="00F871D3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лению финансовой и налоговой от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четности, учету имущества и хозяйственных операций.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3.Обязательной ежегодной аудиторской проверке подлежат: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ООО; </w:t>
      </w:r>
    </w:p>
    <w:p w:rsidR="00E86812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Б) </w:t>
      </w:r>
      <w:r w:rsidR="00F871D3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акционерные общества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;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В) ОО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О, государственные и муниципальные предприятия.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4.Понятия «аудит» и «ревизия»: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тождественны;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различны.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5.Может ли фирма, занимающаяся посреднической деятельностью, оказывать аудиторские услуги: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может, если это записано в уставе фирмы;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не может в соответствии с законом;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по согласованию с клиентом?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6.Обязательный аудит проводится: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по решению руководства экономического субъекта;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по решению собрания акционеров;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) в случаях, предусмотренных Феде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ральным законом «Об аудиторской 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деятельности».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7.Аудит системы управления организации включает: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проверку состояния внутреннего контроля в организации;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lastRenderedPageBreak/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проверку расчетов по претензиям;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аудит валютных операций.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8</w:t>
      </w: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. Аудиторская организация назначена официальным аудитором акционерного общества общим собранием акционеров. Руководитель данного экономического субъекта заключил договор на аудиторскую проверку с другой аудиторской организацией, мотивируя это тем, что услуги первой аудиторской организации слишком дороги. Оцените действия руководителя экономического субъекта: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руководитель поступил рационально;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действия руководителя не соответствуют действующему законодательству, так как утверждение аудитора акционерного общества относится к исключительной компетенции общего собрания акционеров;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руководитель поступил правильно, так как утверждение аудитора общим собранием </w:t>
      </w:r>
      <w:proofErr w:type="gramStart"/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- это</w:t>
      </w:r>
      <w:proofErr w:type="gramEnd"/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 формальность. </w:t>
      </w:r>
    </w:p>
    <w:p w:rsidR="00F871D3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9</w:t>
      </w: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. Общество в своем уставном капитале имеет долю, принадлежащую государству, равную 45%. Такое общество может привлекать для обязательной аудиторской проверки своей отчетности: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любую аудиторскую организацию;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только аудиторскую организацию, участвовавшую в конкурсе на проведение аудиторских проверок таких организаций;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только аудиторскую организацию, участвовавшую и победившую в конкурсе на проведение аудиторских проверок таких организаций.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0</w:t>
      </w: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. Внешний аудитор должен действовать в интересах: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всех пользователей финансовой отчетности;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экономического субъекта;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государственных налоговых органов.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</w:t>
      </w: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. Руководство и иные должностные лица аудируемой организации при проведении аудиторской проверки обязаны: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полностью оплатить работу аудиторов в соответствии с условиями договора на оказание аудиторских услуг;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создавать условия для проведения аудита, представлять всю документацию, необходимую для аудита, оперативно устранять нарушения, выявляемые в ходе проверки;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не имеют никаких обязанностей перед аудиторами.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lastRenderedPageBreak/>
        <w:t>1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2</w:t>
      </w: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. Какие санкции могут быть применены к аудитору в случае умышленного сокрытия обязательств, исключающих возможность проведения аудиторской проверки экономического субъекта: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аннулирование лицензии;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наложение штрафных санкций;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привлечение к суду?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3</w:t>
      </w: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. При недостаточности для экспертизы представленных материалов судебно-следственными органами аудитор должен: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обратиться к предприятию (учреждению), деятельность которого проверяет, за получением необходимой информации;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обратиться к органу дознания, следователю, прокурору, суду с Ходатайством о представлении дополнительных материалов по делу;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ограничиться представленными материалами.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4</w:t>
      </w: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. Лицензия на осуществление аудиторской деятельности может быть аннулирована: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судом или Арбитражным судом;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органом, выдавшим лицензию, а также судом на основании заявления лицензирующего органа;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исполнительными органами государственной власти.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5</w:t>
      </w: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. Аудиторские фирмы могут быть зарегистрированы как организации, имеющие: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А) 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любую организационно-правовую форму;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) органи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зационно-правовую форму ООО, АО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) любую органи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зационно-правовую форму, кроме 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АО.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6</w:t>
      </w: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. Если аудитор при проверке экономического субъекта установит факты недостоверности бухгалтерского учета, каковы будут его действия: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он должен выдать отрицательное заключение;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ему необходимо отказаться от подтверждения правильности учета и достоверности отчетности, рекомендовать устранить отмеченные недостатки и после их устранения провести дополнительную проверку, после чего составить аудиторское заключение?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7</w:t>
      </w: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. Проверяя правильность составления налоговой декларации, аудитор установил факт занижения предприятием платежей в бюджет. Аудитор должен: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сообщить об этом факте налоговой инспекции;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lastRenderedPageBreak/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поставить об этом в известность руководителя предприятия и помочь бухгалтеру правильно составить расчет по налогам и внести изменения в учет и отчетность;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) если суммы несущественны, не заострять внимание на этом.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8</w:t>
      </w: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. Для чего аудиторские организации составляют «Письмо- обязательство аудиторской организации о согласии на проведение аудита»: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исключительно для того, чтобы выразить согласие на приглашение провести аудит;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для </w:t>
      </w:r>
      <w:proofErr w:type="gramStart"/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того</w:t>
      </w:r>
      <w:proofErr w:type="gramEnd"/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 чтобы выразить согласие на приглашение провести аудит, а также определить условия аудиторской проверки, обязательства аудиторской организации и проверяемого экономического субъекта;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для </w:t>
      </w:r>
      <w:proofErr w:type="gramStart"/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того</w:t>
      </w:r>
      <w:proofErr w:type="gramEnd"/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 чтобы выразить согласие на приглашение провести аудит и признательность за то, что предприятие предпочло данную аудиторскую организацию другим? </w:t>
      </w: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F871D3" w:rsidRPr="00387DC4" w:rsidRDefault="00F871D3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19</w:t>
      </w: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. Письмо-обязательство аудитора перед клиентом при первоначальном аудите: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является обязательным для составления аудиторской организацией (аудитором) и направляется исполнительному органу до заключения договора на проведение аудита; </w:t>
      </w:r>
    </w:p>
    <w:p w:rsidR="00F871D3" w:rsidRPr="00387DC4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) является обязательным для составления аудиторской организацией (аудитором) и направляется исполнительному органу после заключения договора на проведение аудита; </w:t>
      </w:r>
    </w:p>
    <w:p w:rsidR="00F871D3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</w:t>
      </w:r>
      <w:r w:rsidR="00F871D3"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) не является обязательным для составления аудиторской организацией (аудитором).</w:t>
      </w:r>
    </w:p>
    <w:p w:rsidR="00E86812" w:rsidRDefault="00E86812" w:rsidP="00E8681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A24DD7" w:rsidRPr="00D6490D" w:rsidRDefault="00A24DD7" w:rsidP="00A24D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20. </w:t>
      </w: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Обязательной ежегодной аудиторск</w:t>
      </w:r>
      <w:r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ой поверке подлежат акционерные </w:t>
      </w: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общества:</w:t>
      </w:r>
    </w:p>
    <w:p w:rsidR="00A24DD7" w:rsidRPr="00D6490D" w:rsidRDefault="00A24DD7" w:rsidP="00A24DD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А) с численностью более тысячи акционеров</w:t>
      </w:r>
    </w:p>
    <w:p w:rsidR="00A24DD7" w:rsidRPr="00D6490D" w:rsidRDefault="00A24DD7" w:rsidP="00A24DD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Б) независимо от числа акционеров и размеров уставного капитала</w:t>
      </w:r>
    </w:p>
    <w:p w:rsidR="00A24DD7" w:rsidRPr="00D6490D" w:rsidRDefault="00A24DD7" w:rsidP="00A24DD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В) с объемом реализации продукции, работ и услуг свыше 100 млн. руб.</w:t>
      </w:r>
    </w:p>
    <w:p w:rsidR="00A24DD7" w:rsidRPr="00D6490D" w:rsidRDefault="00A24DD7" w:rsidP="00A24DD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  <w:r w:rsidRPr="00D6490D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>Г) с размером уставного капитала 100 тысяч рублей.</w:t>
      </w:r>
    </w:p>
    <w:p w:rsidR="00E86812" w:rsidRDefault="00E86812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A24DD7" w:rsidRDefault="00A24DD7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A24DD7" w:rsidRDefault="00A24DD7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A24DD7" w:rsidRDefault="00A24DD7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A24DD7" w:rsidRDefault="00A24DD7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A24DD7" w:rsidRPr="00387DC4" w:rsidRDefault="00A24DD7" w:rsidP="00E8681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</w:pPr>
    </w:p>
    <w:p w:rsidR="00681052" w:rsidRPr="00A24DD7" w:rsidRDefault="00A24DD7" w:rsidP="00681052">
      <w:pPr>
        <w:spacing w:after="0" w:line="271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kern w:val="32"/>
          <w:sz w:val="28"/>
          <w:szCs w:val="28"/>
          <w:lang w:eastAsia="ru-RU"/>
        </w:rPr>
      </w:pPr>
      <w:r w:rsidRPr="00A24DD7">
        <w:rPr>
          <w:rFonts w:ascii="Times New Roman" w:eastAsia="Times New Roman" w:hAnsi="Times New Roman" w:cs="Times New Roman"/>
          <w:b/>
          <w:bCs/>
          <w:color w:val="000000"/>
          <w:spacing w:val="4"/>
          <w:kern w:val="32"/>
          <w:sz w:val="28"/>
          <w:szCs w:val="28"/>
          <w:lang w:eastAsia="ru-RU"/>
        </w:rPr>
        <w:lastRenderedPageBreak/>
        <w:t>Задачи:</w:t>
      </w:r>
    </w:p>
    <w:p w:rsidR="00A24DD7" w:rsidRDefault="00A24DD7" w:rsidP="00681052">
      <w:pPr>
        <w:spacing w:after="0" w:line="271" w:lineRule="auto"/>
        <w:jc w:val="both"/>
        <w:rPr>
          <w:rFonts w:ascii="Times New Roman" w:eastAsia="Times New Roman" w:hAnsi="Times New Roman" w:cs="Times New Roman"/>
          <w:bCs/>
          <w:color w:val="000000"/>
          <w:spacing w:val="4"/>
          <w:kern w:val="32"/>
          <w:sz w:val="28"/>
          <w:szCs w:val="28"/>
          <w:lang w:eastAsia="ru-RU"/>
        </w:rPr>
      </w:pPr>
    </w:p>
    <w:p w:rsidR="00681052" w:rsidRPr="00387DC4" w:rsidRDefault="00681052" w:rsidP="00A24D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4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4"/>
          <w:kern w:val="32"/>
          <w:sz w:val="28"/>
          <w:szCs w:val="28"/>
          <w:lang w:eastAsia="ru-RU"/>
        </w:rPr>
        <w:t>Задание №1.</w:t>
      </w:r>
    </w:p>
    <w:p w:rsidR="00681052" w:rsidRPr="00387DC4" w:rsidRDefault="00681052" w:rsidP="00A24D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681052" w:rsidRPr="00387DC4" w:rsidRDefault="00681052" w:rsidP="00A24D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-7"/>
          <w:kern w:val="32"/>
          <w:sz w:val="28"/>
          <w:szCs w:val="28"/>
          <w:lang w:eastAsia="ru-RU"/>
        </w:rPr>
        <w:t xml:space="preserve">Индивидуальный аудитор, являющийся специалистом по торговой </w:t>
      </w:r>
      <w:r w:rsidRPr="00387DC4">
        <w:rPr>
          <w:rFonts w:ascii="Times New Roman" w:eastAsia="Times New Roman" w:hAnsi="Times New Roman" w:cs="Times New Roman"/>
          <w:bCs/>
          <w:color w:val="000000"/>
          <w:spacing w:val="1"/>
          <w:kern w:val="32"/>
          <w:sz w:val="28"/>
          <w:szCs w:val="28"/>
          <w:lang w:eastAsia="ru-RU"/>
        </w:rPr>
        <w:t xml:space="preserve">деятельности, получил предложение от торговой фирмы провести </w:t>
      </w:r>
      <w:r w:rsidRPr="00387DC4">
        <w:rPr>
          <w:rFonts w:ascii="Times New Roman" w:eastAsia="Times New Roman" w:hAnsi="Times New Roman" w:cs="Times New Roman"/>
          <w:bCs/>
          <w:color w:val="000000"/>
          <w:spacing w:val="-3"/>
          <w:kern w:val="32"/>
          <w:sz w:val="28"/>
          <w:szCs w:val="28"/>
          <w:lang w:eastAsia="ru-RU"/>
        </w:rPr>
        <w:t xml:space="preserve">обязательную аудиторскую проверку ее финансовой (бухгалтерской) </w:t>
      </w:r>
      <w:r w:rsidRPr="00387DC4">
        <w:rPr>
          <w:rFonts w:ascii="Times New Roman" w:eastAsia="Times New Roman" w:hAnsi="Times New Roman" w:cs="Times New Roman"/>
          <w:bCs/>
          <w:color w:val="000000"/>
          <w:spacing w:val="-1"/>
          <w:kern w:val="32"/>
          <w:sz w:val="28"/>
          <w:szCs w:val="28"/>
          <w:lang w:eastAsia="ru-RU"/>
        </w:rPr>
        <w:t>отчетности.</w:t>
      </w:r>
    </w:p>
    <w:p w:rsidR="00681052" w:rsidRPr="00387DC4" w:rsidRDefault="00681052" w:rsidP="00A24D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Примет индивидуальный аудитор данное предложение?</w:t>
      </w:r>
    </w:p>
    <w:p w:rsidR="00804666" w:rsidRDefault="00804666" w:rsidP="00A24DD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052" w:rsidRPr="00387DC4" w:rsidRDefault="00681052" w:rsidP="00A24D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10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10"/>
          <w:kern w:val="32"/>
          <w:sz w:val="28"/>
          <w:szCs w:val="28"/>
          <w:lang w:eastAsia="ru-RU"/>
        </w:rPr>
        <w:t>Задание №</w:t>
      </w:r>
      <w:r w:rsidR="00A24DD7">
        <w:rPr>
          <w:rFonts w:ascii="Times New Roman" w:eastAsia="Times New Roman" w:hAnsi="Times New Roman" w:cs="Times New Roman"/>
          <w:bCs/>
          <w:color w:val="000000"/>
          <w:spacing w:val="10"/>
          <w:kern w:val="32"/>
          <w:sz w:val="28"/>
          <w:szCs w:val="28"/>
          <w:lang w:eastAsia="ru-RU"/>
        </w:rPr>
        <w:t>2</w:t>
      </w:r>
    </w:p>
    <w:p w:rsidR="00681052" w:rsidRPr="00387DC4" w:rsidRDefault="00681052" w:rsidP="00A24D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4"/>
          <w:kern w:val="32"/>
          <w:sz w:val="28"/>
          <w:szCs w:val="28"/>
          <w:lang w:eastAsia="ru-RU"/>
        </w:rPr>
        <w:t xml:space="preserve"> В вашу аудиторскую фирму с целью заключения договора </w:t>
      </w:r>
      <w:r w:rsidRPr="00387DC4">
        <w:rPr>
          <w:rFonts w:ascii="Times New Roman" w:eastAsia="Times New Roman" w:hAnsi="Times New Roman" w:cs="Times New Roman"/>
          <w:bCs/>
          <w:color w:val="000000"/>
          <w:spacing w:val="5"/>
          <w:kern w:val="32"/>
          <w:sz w:val="28"/>
          <w:szCs w:val="28"/>
          <w:lang w:eastAsia="ru-RU"/>
        </w:rPr>
        <w:t xml:space="preserve">обратилась страховая компания, главным бухгалтером которой </w:t>
      </w:r>
      <w:r w:rsidRPr="00387DC4">
        <w:rPr>
          <w:rFonts w:ascii="Times New Roman" w:eastAsia="Times New Roman" w:hAnsi="Times New Roman" w:cs="Times New Roman"/>
          <w:bCs/>
          <w:color w:val="000000"/>
          <w:spacing w:val="3"/>
          <w:kern w:val="32"/>
          <w:sz w:val="28"/>
          <w:szCs w:val="28"/>
          <w:lang w:eastAsia="ru-RU"/>
        </w:rPr>
        <w:t>является сестра вашей матери.</w:t>
      </w:r>
    </w:p>
    <w:p w:rsidR="00681052" w:rsidRPr="00387DC4" w:rsidRDefault="00681052" w:rsidP="00A24D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</w:pPr>
      <w:r w:rsidRPr="00387DC4">
        <w:rPr>
          <w:rFonts w:ascii="Times New Roman" w:eastAsia="Times New Roman" w:hAnsi="Times New Roman" w:cs="Times New Roman"/>
          <w:bCs/>
          <w:color w:val="000000"/>
          <w:spacing w:val="11"/>
          <w:kern w:val="32"/>
          <w:sz w:val="28"/>
          <w:szCs w:val="28"/>
          <w:lang w:eastAsia="ru-RU"/>
        </w:rPr>
        <w:t xml:space="preserve">Можете ли вы заключить договор с данной страховой </w:t>
      </w:r>
      <w:r w:rsidRPr="00387DC4">
        <w:rPr>
          <w:rFonts w:ascii="Times New Roman" w:eastAsia="Times New Roman" w:hAnsi="Times New Roman" w:cs="Times New Roman"/>
          <w:bCs/>
          <w:color w:val="000000"/>
          <w:spacing w:val="-4"/>
          <w:kern w:val="32"/>
          <w:sz w:val="28"/>
          <w:szCs w:val="28"/>
          <w:lang w:eastAsia="ru-RU"/>
        </w:rPr>
        <w:t xml:space="preserve">организацией? Не будут ли нарушены основные положения принципа </w:t>
      </w:r>
      <w:r w:rsidRPr="00387DC4">
        <w:rPr>
          <w:rFonts w:ascii="Times New Roman" w:eastAsia="Times New Roman" w:hAnsi="Times New Roman" w:cs="Times New Roman"/>
          <w:bCs/>
          <w:color w:val="000000"/>
          <w:spacing w:val="-2"/>
          <w:kern w:val="32"/>
          <w:sz w:val="28"/>
          <w:szCs w:val="28"/>
          <w:lang w:eastAsia="ru-RU"/>
        </w:rPr>
        <w:t>независимости аудитора?</w:t>
      </w:r>
    </w:p>
    <w:p w:rsidR="00681052" w:rsidRDefault="00681052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052" w:rsidRDefault="00681052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052" w:rsidRDefault="00681052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052" w:rsidRDefault="00681052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052" w:rsidRDefault="00681052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052" w:rsidRDefault="00681052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D7" w:rsidRDefault="00A24DD7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D7" w:rsidRDefault="00A24DD7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D7" w:rsidRDefault="00A24DD7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D7" w:rsidRDefault="00A24DD7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D7" w:rsidRDefault="00A24DD7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D7" w:rsidRDefault="00A24DD7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D7" w:rsidRDefault="00A24DD7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D7" w:rsidRDefault="00A24DD7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052" w:rsidRDefault="00681052" w:rsidP="006810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</w:t>
      </w:r>
    </w:p>
    <w:p w:rsidR="00681052" w:rsidRDefault="00681052" w:rsidP="006810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1052" w:rsidRPr="00681052" w:rsidRDefault="00681052" w:rsidP="006810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1052">
        <w:rPr>
          <w:rFonts w:ascii="Times New Roman" w:hAnsi="Times New Roman" w:cs="Times New Roman"/>
          <w:bCs/>
          <w:sz w:val="28"/>
          <w:szCs w:val="28"/>
        </w:rPr>
        <w:t>Основная литература:</w:t>
      </w:r>
    </w:p>
    <w:p w:rsidR="00681052" w:rsidRDefault="00681052" w:rsidP="006810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05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8105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Корышева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68105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Т.Б. Аудит</w:t>
      </w:r>
      <w:r w:rsidRPr="006810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r w:rsidRPr="00681052">
        <w:rPr>
          <w:rFonts w:ascii="Times New Roman" w:eastAsia="Times New Roman" w:hAnsi="Times New Roman" w:cs="Times New Roman"/>
          <w:bCs/>
          <w:kern w:val="32"/>
          <w:sz w:val="28"/>
          <w:szCs w:val="24"/>
          <w:lang w:eastAsia="ru-RU"/>
        </w:rPr>
        <w:t xml:space="preserve">учебно-методическое пособие </w:t>
      </w:r>
      <w:r w:rsidRPr="006810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для студентов СПО специальности 38.02.01 «Экономика и бухгалтерский учет (по отраслям)» / Сост. </w:t>
      </w:r>
      <w:proofErr w:type="spellStart"/>
      <w:r w:rsidRPr="00681052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Корышева</w:t>
      </w:r>
      <w:proofErr w:type="spellEnd"/>
      <w:r w:rsidRPr="006810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Т.Б.</w:t>
      </w:r>
      <w:r w:rsidRPr="0068105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681052">
        <w:rPr>
          <w:rFonts w:ascii="Times New Roman" w:eastAsia="Times New Roman" w:hAnsi="Times New Roman" w:cs="Times New Roman"/>
          <w:sz w:val="28"/>
          <w:szCs w:val="24"/>
          <w:lang w:eastAsia="ru-RU"/>
        </w:rPr>
        <w:t>– Воронеж: Воронежский филиал РЭУ им. Плеханова, 2014. – 83с.</w:t>
      </w:r>
    </w:p>
    <w:p w:rsidR="00681052" w:rsidRPr="00681052" w:rsidRDefault="00681052" w:rsidP="006810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81052">
        <w:rPr>
          <w:rFonts w:ascii="Times New Roman" w:hAnsi="Times New Roman" w:cs="Times New Roman"/>
          <w:bCs/>
          <w:sz w:val="28"/>
          <w:szCs w:val="28"/>
        </w:rPr>
        <w:t xml:space="preserve">Юдина, Г.А. Основы аудита: учеб. пособие для студ., </w:t>
      </w:r>
      <w:proofErr w:type="spellStart"/>
      <w:r w:rsidRPr="00681052">
        <w:rPr>
          <w:rFonts w:ascii="Times New Roman" w:hAnsi="Times New Roman" w:cs="Times New Roman"/>
          <w:bCs/>
          <w:sz w:val="28"/>
          <w:szCs w:val="28"/>
        </w:rPr>
        <w:t>обуч</w:t>
      </w:r>
      <w:proofErr w:type="spellEnd"/>
      <w:r w:rsidRPr="00681052">
        <w:rPr>
          <w:rFonts w:ascii="Times New Roman" w:hAnsi="Times New Roman" w:cs="Times New Roman"/>
          <w:bCs/>
          <w:sz w:val="28"/>
          <w:szCs w:val="28"/>
        </w:rPr>
        <w:t xml:space="preserve">. по спец. "Бухгалтерский учет, анализ и аудит", "Мировая экономика", "Налоги и налогообложение" / Г. А. Юдина, М. Н. Черных. - 4-е изд., стер. - М.: </w:t>
      </w:r>
      <w:proofErr w:type="spellStart"/>
      <w:r w:rsidRPr="00681052">
        <w:rPr>
          <w:rFonts w:ascii="Times New Roman" w:hAnsi="Times New Roman" w:cs="Times New Roman"/>
          <w:bCs/>
          <w:sz w:val="28"/>
          <w:szCs w:val="28"/>
        </w:rPr>
        <w:t>Кнорус</w:t>
      </w:r>
      <w:proofErr w:type="spellEnd"/>
      <w:r w:rsidRPr="00681052">
        <w:rPr>
          <w:rFonts w:ascii="Times New Roman" w:hAnsi="Times New Roman" w:cs="Times New Roman"/>
          <w:bCs/>
          <w:sz w:val="28"/>
          <w:szCs w:val="28"/>
        </w:rPr>
        <w:t>, 2011. - 343 с.</w:t>
      </w:r>
    </w:p>
    <w:p w:rsidR="00681052" w:rsidRPr="00681052" w:rsidRDefault="00681052" w:rsidP="006810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1052">
        <w:rPr>
          <w:rFonts w:ascii="Times New Roman" w:hAnsi="Times New Roman" w:cs="Times New Roman"/>
          <w:bCs/>
          <w:sz w:val="28"/>
          <w:szCs w:val="28"/>
        </w:rPr>
        <w:t>Дополнительная литература:</w:t>
      </w:r>
    </w:p>
    <w:p w:rsidR="00681052" w:rsidRPr="00681052" w:rsidRDefault="00681052" w:rsidP="006810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05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81052">
        <w:rPr>
          <w:rFonts w:ascii="Times New Roman" w:hAnsi="Times New Roman" w:cs="Times New Roman"/>
          <w:sz w:val="28"/>
          <w:szCs w:val="28"/>
        </w:rPr>
        <w:t>Хахонова</w:t>
      </w:r>
      <w:proofErr w:type="spellEnd"/>
      <w:r w:rsidRPr="00681052">
        <w:rPr>
          <w:rFonts w:ascii="Times New Roman" w:hAnsi="Times New Roman" w:cs="Times New Roman"/>
          <w:sz w:val="28"/>
          <w:szCs w:val="28"/>
        </w:rPr>
        <w:t xml:space="preserve">, Н.Н. Аудит: учебник для студ. вузов / Н. Н. </w:t>
      </w:r>
      <w:proofErr w:type="spellStart"/>
      <w:r w:rsidRPr="00681052">
        <w:rPr>
          <w:rFonts w:ascii="Times New Roman" w:hAnsi="Times New Roman" w:cs="Times New Roman"/>
          <w:sz w:val="28"/>
          <w:szCs w:val="28"/>
        </w:rPr>
        <w:t>Хахонова</w:t>
      </w:r>
      <w:proofErr w:type="spellEnd"/>
      <w:r w:rsidRPr="00681052">
        <w:rPr>
          <w:rFonts w:ascii="Times New Roman" w:hAnsi="Times New Roman" w:cs="Times New Roman"/>
          <w:sz w:val="28"/>
          <w:szCs w:val="28"/>
        </w:rPr>
        <w:t xml:space="preserve">, И. Н. Богатая. - М.: </w:t>
      </w:r>
      <w:proofErr w:type="spellStart"/>
      <w:r w:rsidRPr="00681052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681052">
        <w:rPr>
          <w:rFonts w:ascii="Times New Roman" w:hAnsi="Times New Roman" w:cs="Times New Roman"/>
          <w:sz w:val="28"/>
          <w:szCs w:val="28"/>
        </w:rPr>
        <w:t>, 2011. - 718 с. - Гриф</w:t>
      </w:r>
    </w:p>
    <w:p w:rsidR="00681052" w:rsidRPr="00681052" w:rsidRDefault="00681052" w:rsidP="006810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052">
        <w:rPr>
          <w:rFonts w:ascii="Times New Roman" w:hAnsi="Times New Roman" w:cs="Times New Roman"/>
          <w:sz w:val="28"/>
          <w:szCs w:val="28"/>
        </w:rPr>
        <w:t>2. Бухгалтерский учет, анализ и аудит внешнеэкономической деятельности: учебник / Ю. А. Бабаев [и др.]; ред. Ю. А. Бабаев. - М.: Вуз.</w:t>
      </w:r>
      <w:r>
        <w:rPr>
          <w:rFonts w:ascii="Times New Roman" w:hAnsi="Times New Roman" w:cs="Times New Roman"/>
          <w:sz w:val="28"/>
          <w:szCs w:val="28"/>
        </w:rPr>
        <w:t xml:space="preserve"> учебник, 2011. - 394 с. - ГРИФ</w:t>
      </w:r>
    </w:p>
    <w:p w:rsidR="00681052" w:rsidRPr="00681052" w:rsidRDefault="00681052" w:rsidP="006810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052">
        <w:rPr>
          <w:rFonts w:ascii="Times New Roman" w:hAnsi="Times New Roman" w:cs="Times New Roman"/>
          <w:sz w:val="28"/>
          <w:szCs w:val="28"/>
        </w:rPr>
        <w:t>Нормативные акты:</w:t>
      </w:r>
    </w:p>
    <w:p w:rsidR="00681052" w:rsidRPr="00681052" w:rsidRDefault="00681052" w:rsidP="0068105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052">
        <w:rPr>
          <w:rFonts w:ascii="Times New Roman" w:hAnsi="Times New Roman" w:cs="Times New Roman"/>
          <w:sz w:val="28"/>
          <w:szCs w:val="28"/>
        </w:rPr>
        <w:t xml:space="preserve">Налоговый кодекс Российской Федерации: по сост. на 1 февр. 2014 г. - Новосибирск: </w:t>
      </w:r>
      <w:proofErr w:type="spellStart"/>
      <w:r w:rsidRPr="00681052">
        <w:rPr>
          <w:rFonts w:ascii="Times New Roman" w:hAnsi="Times New Roman" w:cs="Times New Roman"/>
          <w:sz w:val="28"/>
          <w:szCs w:val="28"/>
        </w:rPr>
        <w:t>Норматика</w:t>
      </w:r>
      <w:proofErr w:type="spellEnd"/>
      <w:r w:rsidRPr="00681052">
        <w:rPr>
          <w:rFonts w:ascii="Times New Roman" w:hAnsi="Times New Roman" w:cs="Times New Roman"/>
          <w:sz w:val="28"/>
          <w:szCs w:val="28"/>
        </w:rPr>
        <w:t>, 2014. - 752 с. - (Кодексы. Законы. Нормы)</w:t>
      </w:r>
    </w:p>
    <w:p w:rsidR="00681052" w:rsidRPr="00681052" w:rsidRDefault="00681052" w:rsidP="0068105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052">
        <w:rPr>
          <w:rFonts w:ascii="Times New Roman" w:hAnsi="Times New Roman" w:cs="Times New Roman"/>
          <w:sz w:val="28"/>
          <w:szCs w:val="28"/>
        </w:rPr>
        <w:t xml:space="preserve">Гражданский кодекс Российской Федерации: по сост. на 1 февр. 2014 г. Ч. 1, 2, 3, 4. - Новосибирск: </w:t>
      </w:r>
      <w:proofErr w:type="spellStart"/>
      <w:r w:rsidRPr="00681052">
        <w:rPr>
          <w:rFonts w:ascii="Times New Roman" w:hAnsi="Times New Roman" w:cs="Times New Roman"/>
          <w:sz w:val="28"/>
          <w:szCs w:val="28"/>
        </w:rPr>
        <w:t>Норматика</w:t>
      </w:r>
      <w:proofErr w:type="spellEnd"/>
      <w:r w:rsidRPr="00681052">
        <w:rPr>
          <w:rFonts w:ascii="Times New Roman" w:hAnsi="Times New Roman" w:cs="Times New Roman"/>
          <w:sz w:val="28"/>
          <w:szCs w:val="28"/>
        </w:rPr>
        <w:t>, 2014. - 544 с. - (Кодексы. Законы. Нормы)</w:t>
      </w:r>
    </w:p>
    <w:p w:rsidR="00681052" w:rsidRDefault="00681052" w:rsidP="0068105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052">
        <w:rPr>
          <w:rFonts w:ascii="Times New Roman" w:hAnsi="Times New Roman" w:cs="Times New Roman"/>
          <w:sz w:val="28"/>
          <w:szCs w:val="28"/>
        </w:rPr>
        <w:t xml:space="preserve">План счетов бухгалтерского учета в кредитных организациях: утв. Положением Банка России от 16 июля 2012 г. № 385-П. - Новосибирск: </w:t>
      </w:r>
      <w:proofErr w:type="spellStart"/>
      <w:r w:rsidRPr="00681052">
        <w:rPr>
          <w:rFonts w:ascii="Times New Roman" w:hAnsi="Times New Roman" w:cs="Times New Roman"/>
          <w:sz w:val="28"/>
          <w:szCs w:val="28"/>
        </w:rPr>
        <w:t>Норматика</w:t>
      </w:r>
      <w:proofErr w:type="spellEnd"/>
      <w:r w:rsidRPr="00681052">
        <w:rPr>
          <w:rFonts w:ascii="Times New Roman" w:hAnsi="Times New Roman" w:cs="Times New Roman"/>
          <w:sz w:val="28"/>
          <w:szCs w:val="28"/>
        </w:rPr>
        <w:t>, 2014. - 48 с. - (Бухгалтер. Нормативные документы)</w:t>
      </w:r>
    </w:p>
    <w:p w:rsidR="001C7AA6" w:rsidRDefault="001C7AA6" w:rsidP="001C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Default="001C7AA6" w:rsidP="001C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Default="001C7AA6" w:rsidP="001C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Default="001C7AA6" w:rsidP="001C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Default="001C7AA6" w:rsidP="001C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Default="001C7AA6" w:rsidP="001C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Default="001C7AA6" w:rsidP="001C7AA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1C7AA6" w:rsidRPr="00BD67BD" w:rsidRDefault="001C7AA6" w:rsidP="001C7AA6">
      <w:pPr>
        <w:pStyle w:val="ac"/>
        <w:rPr>
          <w:b w:val="0"/>
          <w:spacing w:val="-12"/>
          <w:sz w:val="28"/>
          <w:szCs w:val="28"/>
        </w:rPr>
      </w:pPr>
      <w:r w:rsidRPr="00BD67BD">
        <w:rPr>
          <w:b w:val="0"/>
          <w:spacing w:val="-12"/>
          <w:sz w:val="28"/>
          <w:szCs w:val="28"/>
        </w:rPr>
        <w:t>Профессиональное образовательное учреждение</w:t>
      </w:r>
    </w:p>
    <w:p w:rsidR="001C7AA6" w:rsidRPr="00BD67BD" w:rsidRDefault="001C7AA6" w:rsidP="001C7AA6">
      <w:pPr>
        <w:ind w:left="-240" w:firstLine="24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BD67BD">
        <w:rPr>
          <w:rFonts w:ascii="Times New Roman" w:hAnsi="Times New Roman" w:cs="Times New Roman"/>
          <w:sz w:val="28"/>
          <w:szCs w:val="28"/>
        </w:rPr>
        <w:t xml:space="preserve"> «</w:t>
      </w:r>
      <w:r w:rsidR="008E4702">
        <w:rPr>
          <w:rFonts w:ascii="Times New Roman" w:hAnsi="Times New Roman" w:cs="Times New Roman"/>
          <w:sz w:val="28"/>
          <w:szCs w:val="28"/>
        </w:rPr>
        <w:t>Уральский региональный колледж»</w:t>
      </w:r>
    </w:p>
    <w:p w:rsidR="001C7AA6" w:rsidRPr="00BD67BD" w:rsidRDefault="001C7AA6" w:rsidP="001C7A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AA6" w:rsidRPr="00BD67BD" w:rsidRDefault="001C7AA6" w:rsidP="001C7A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7AA6" w:rsidRPr="00BD67BD" w:rsidRDefault="001C7AA6" w:rsidP="001C7A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7AA6" w:rsidRPr="00BD67BD" w:rsidRDefault="001C7AA6" w:rsidP="001C7A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7AA6" w:rsidRPr="00BD67BD" w:rsidRDefault="001C7AA6" w:rsidP="001C7AA6">
      <w:pPr>
        <w:rPr>
          <w:rFonts w:ascii="Times New Roman" w:hAnsi="Times New Roman" w:cs="Times New Roman"/>
          <w:sz w:val="28"/>
          <w:szCs w:val="28"/>
        </w:rPr>
      </w:pPr>
    </w:p>
    <w:p w:rsidR="001C7AA6" w:rsidRPr="00BD67BD" w:rsidRDefault="001C7AA6" w:rsidP="001C7AA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</w:t>
      </w:r>
    </w:p>
    <w:p w:rsidR="001C7AA6" w:rsidRPr="00BD67BD" w:rsidRDefault="001C7AA6" w:rsidP="001C7AA6">
      <w:pPr>
        <w:tabs>
          <w:tab w:val="left" w:pos="4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«АУДИТ»</w:t>
      </w:r>
      <w:r w:rsidRPr="00BD67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AA6" w:rsidRDefault="001C7AA6" w:rsidP="001C7AA6">
      <w:pPr>
        <w:tabs>
          <w:tab w:val="left" w:pos="4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___________________________________________________________________</w:t>
      </w:r>
    </w:p>
    <w:p w:rsidR="001C7AA6" w:rsidRPr="00BD67BD" w:rsidRDefault="001C7AA6" w:rsidP="001C7AA6">
      <w:pPr>
        <w:tabs>
          <w:tab w:val="left" w:pos="4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Вариант: ________________________________________________________________</w:t>
      </w:r>
    </w:p>
    <w:p w:rsidR="001C7AA6" w:rsidRPr="005833A0" w:rsidRDefault="001C7AA6" w:rsidP="001C7A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38.02.03 Операционная деятельность в логистике</w:t>
      </w:r>
    </w:p>
    <w:p w:rsidR="001C7AA6" w:rsidRDefault="001C7AA6" w:rsidP="001C7AA6">
      <w:pPr>
        <w:tabs>
          <w:tab w:val="left" w:pos="456"/>
        </w:tabs>
        <w:rPr>
          <w:rFonts w:ascii="Times New Roman" w:hAnsi="Times New Roman" w:cs="Times New Roman"/>
          <w:sz w:val="28"/>
          <w:szCs w:val="28"/>
        </w:rPr>
      </w:pPr>
    </w:p>
    <w:p w:rsidR="001C7AA6" w:rsidRDefault="001C7AA6" w:rsidP="001C7AA6">
      <w:pPr>
        <w:tabs>
          <w:tab w:val="left" w:pos="456"/>
        </w:tabs>
        <w:rPr>
          <w:rFonts w:ascii="Times New Roman" w:hAnsi="Times New Roman" w:cs="Times New Roman"/>
          <w:sz w:val="28"/>
          <w:szCs w:val="28"/>
        </w:rPr>
      </w:pPr>
    </w:p>
    <w:p w:rsidR="001C7AA6" w:rsidRPr="00BD67BD" w:rsidRDefault="001C7AA6" w:rsidP="001C7AA6">
      <w:pPr>
        <w:tabs>
          <w:tab w:val="left" w:pos="4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</w:tblGrid>
      <w:tr w:rsidR="001C7AA6" w:rsidTr="00A1705D">
        <w:tc>
          <w:tcPr>
            <w:tcW w:w="5098" w:type="dxa"/>
          </w:tcPr>
          <w:p w:rsidR="001C7AA6" w:rsidRDefault="001C7AA6" w:rsidP="00A1705D">
            <w:pPr>
              <w:tabs>
                <w:tab w:val="left" w:pos="4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Выполнил студент группы:</w:t>
            </w:r>
          </w:p>
        </w:tc>
      </w:tr>
      <w:tr w:rsidR="001C7AA6" w:rsidTr="00A1705D">
        <w:tc>
          <w:tcPr>
            <w:tcW w:w="5098" w:type="dxa"/>
          </w:tcPr>
          <w:p w:rsidR="001C7AA6" w:rsidRDefault="001C7AA6" w:rsidP="00A1705D">
            <w:pPr>
              <w:tabs>
                <w:tab w:val="left" w:pos="4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A6" w:rsidTr="00A1705D">
        <w:tc>
          <w:tcPr>
            <w:tcW w:w="5098" w:type="dxa"/>
          </w:tcPr>
          <w:p w:rsidR="001C7AA6" w:rsidRDefault="001C7AA6" w:rsidP="00A1705D">
            <w:pPr>
              <w:tabs>
                <w:tab w:val="left" w:pos="4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Проверил:</w:t>
            </w:r>
          </w:p>
        </w:tc>
      </w:tr>
      <w:tr w:rsidR="001C7AA6" w:rsidTr="00A1705D">
        <w:tc>
          <w:tcPr>
            <w:tcW w:w="5098" w:type="dxa"/>
          </w:tcPr>
          <w:p w:rsidR="001C7AA6" w:rsidRDefault="001C7AA6" w:rsidP="00A1705D">
            <w:pPr>
              <w:tabs>
                <w:tab w:val="left" w:pos="4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7AA6" w:rsidRPr="00BD67BD" w:rsidRDefault="001C7AA6" w:rsidP="001C7AA6">
      <w:pPr>
        <w:tabs>
          <w:tab w:val="left" w:pos="456"/>
        </w:tabs>
        <w:rPr>
          <w:rFonts w:ascii="Times New Roman" w:hAnsi="Times New Roman" w:cs="Times New Roman"/>
          <w:sz w:val="28"/>
          <w:szCs w:val="28"/>
        </w:rPr>
      </w:pPr>
    </w:p>
    <w:p w:rsidR="001C7AA6" w:rsidRPr="00BD67BD" w:rsidRDefault="001C7AA6" w:rsidP="001C7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C7AA6" w:rsidRPr="00BD67BD" w:rsidRDefault="001C7AA6" w:rsidP="001C7A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C7AA6" w:rsidRPr="00BD67BD" w:rsidRDefault="001C7AA6" w:rsidP="001C7AA6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C7AA6" w:rsidRPr="00BD67BD" w:rsidRDefault="001C7AA6" w:rsidP="001C7AA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C7AA6" w:rsidRPr="00BD67BD" w:rsidRDefault="001C7AA6" w:rsidP="001C7AA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C7AA6" w:rsidRPr="00BD67BD" w:rsidRDefault="001C7AA6" w:rsidP="001C7AA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C7AA6" w:rsidRPr="00BD67BD" w:rsidRDefault="001C7AA6" w:rsidP="001C7AA6">
      <w:pPr>
        <w:jc w:val="center"/>
        <w:rPr>
          <w:rFonts w:ascii="Times New Roman" w:hAnsi="Times New Roman" w:cs="Times New Roman"/>
          <w:sz w:val="28"/>
          <w:szCs w:val="28"/>
        </w:rPr>
      </w:pPr>
      <w:r w:rsidRPr="00BD67BD">
        <w:rPr>
          <w:rFonts w:ascii="Times New Roman" w:hAnsi="Times New Roman" w:cs="Times New Roman"/>
          <w:sz w:val="28"/>
          <w:szCs w:val="28"/>
        </w:rPr>
        <w:t>Челябинск, 201</w:t>
      </w:r>
      <w:r>
        <w:rPr>
          <w:rFonts w:ascii="Times New Roman" w:hAnsi="Times New Roman" w:cs="Times New Roman"/>
          <w:sz w:val="28"/>
          <w:szCs w:val="28"/>
        </w:rPr>
        <w:t>_.</w:t>
      </w:r>
    </w:p>
    <w:p w:rsidR="001C7AA6" w:rsidRDefault="001C7AA6" w:rsidP="001C7AA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C7AA6" w:rsidRDefault="001C7AA6" w:rsidP="001C7AA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lastRenderedPageBreak/>
        <w:t>ПРИЛОЖ</w:t>
      </w:r>
      <w:r>
        <w:rPr>
          <w:rFonts w:ascii="Times New Roman" w:hAnsi="Times New Roman" w:cs="Times New Roman"/>
          <w:sz w:val="28"/>
          <w:szCs w:val="28"/>
        </w:rPr>
        <w:t>ЕНИЕ Б</w:t>
      </w:r>
    </w:p>
    <w:p w:rsidR="001C7AA6" w:rsidRDefault="001C7AA6" w:rsidP="001C7AA6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C7AA6" w:rsidRPr="00186EAA" w:rsidRDefault="001C7AA6" w:rsidP="001C7AA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86EAA">
        <w:rPr>
          <w:rFonts w:ascii="Times New Roman" w:hAnsi="Times New Roman" w:cs="Times New Roman"/>
          <w:sz w:val="28"/>
          <w:szCs w:val="28"/>
        </w:rPr>
        <w:t>Требования по оформлению списка источников и литературы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t>Библиография состоит из трех частей: списка нормативно – правовых актов, списка использованной литературы и списка сайтов в Интернете.</w:t>
      </w:r>
    </w:p>
    <w:p w:rsidR="001C7AA6" w:rsidRPr="00DF4EB2" w:rsidRDefault="001C7AA6" w:rsidP="001C7AA6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</w:t>
      </w:r>
      <w:r w:rsidRPr="00DF4EB2">
        <w:rPr>
          <w:rFonts w:ascii="Times New Roman" w:hAnsi="Times New Roman" w:cs="Times New Roman"/>
          <w:sz w:val="28"/>
          <w:szCs w:val="28"/>
        </w:rPr>
        <w:t>правовые акты</w:t>
      </w:r>
      <w:r w:rsidRPr="00DF4EB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F4EB2">
        <w:rPr>
          <w:rFonts w:ascii="Times New Roman" w:hAnsi="Times New Roman" w:cs="Times New Roman"/>
          <w:sz w:val="28"/>
          <w:szCs w:val="28"/>
        </w:rPr>
        <w:t>располагаются в соответствии с убыванием их юридической силы в следующем порядке: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4EB2">
        <w:rPr>
          <w:rFonts w:ascii="Times New Roman" w:hAnsi="Times New Roman" w:cs="Times New Roman"/>
          <w:sz w:val="28"/>
          <w:szCs w:val="28"/>
        </w:rPr>
        <w:t>Конституция Российской Федерации;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4EB2">
        <w:rPr>
          <w:rFonts w:ascii="Times New Roman" w:hAnsi="Times New Roman" w:cs="Times New Roman"/>
          <w:sz w:val="28"/>
          <w:szCs w:val="28"/>
        </w:rPr>
        <w:t>кодексы по алфавиту;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4EB2">
        <w:rPr>
          <w:rFonts w:ascii="Times New Roman" w:hAnsi="Times New Roman" w:cs="Times New Roman"/>
          <w:sz w:val="28"/>
          <w:szCs w:val="28"/>
        </w:rPr>
        <w:t>Законы Российской Федерации - по хронологии;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4EB2">
        <w:rPr>
          <w:rFonts w:ascii="Times New Roman" w:hAnsi="Times New Roman" w:cs="Times New Roman"/>
          <w:sz w:val="28"/>
          <w:szCs w:val="28"/>
        </w:rPr>
        <w:t>Указы Президента Российской Федерации – по хронологии;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4EB2">
        <w:rPr>
          <w:rFonts w:ascii="Times New Roman" w:hAnsi="Times New Roman" w:cs="Times New Roman"/>
          <w:sz w:val="28"/>
          <w:szCs w:val="28"/>
        </w:rPr>
        <w:t>акты Правительства Российской Федерации – по хронологии вне зависимости от вида нормативного акта;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4EB2">
        <w:rPr>
          <w:rFonts w:ascii="Times New Roman" w:hAnsi="Times New Roman" w:cs="Times New Roman"/>
          <w:sz w:val="28"/>
          <w:szCs w:val="28"/>
        </w:rPr>
        <w:t>акты министерств и ведомств – по хронологии вне зависимости от ведомственной принадлежности и видов актов;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4EB2">
        <w:rPr>
          <w:rFonts w:ascii="Times New Roman" w:hAnsi="Times New Roman" w:cs="Times New Roman"/>
          <w:sz w:val="28"/>
          <w:szCs w:val="28"/>
        </w:rPr>
        <w:t>решения иных государственных органов и органов местного самоуправления – по алфавиту, а затем – по хронологии;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4EB2">
        <w:rPr>
          <w:rFonts w:ascii="Times New Roman" w:hAnsi="Times New Roman" w:cs="Times New Roman"/>
          <w:sz w:val="28"/>
          <w:szCs w:val="28"/>
        </w:rPr>
        <w:t>нормативные акты иностранных государств, не действующих на территории Российской Федерации.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t>В списке должно быть указано полное название акта, дата его принятия, номер, а также официальный источник публикации (отделяется от названия двумя косыми чертами - //),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t>Например,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t>Федеральный закон РФ «Об акционерных обществах» от 26 февраля 1995 г. №208 – ФЗ. // Собрание законодательства Российской Федерации, 1996, №1, ст.1 или Федеральный закон РФ «О банках и банковской деятельности» от 2 декабря 1990 г. в ред. от 3 февраля 1996 г. // Собрание законодательства Российской Федерации, 1996, №6, ст.492.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lastRenderedPageBreak/>
        <w:t>Материалы юридической практики располагаются после вышеперечисленных актов в хронологической последовательности (т. е. по годам) в следующем порядке: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4EB2">
        <w:rPr>
          <w:rFonts w:ascii="Times New Roman" w:hAnsi="Times New Roman" w:cs="Times New Roman"/>
          <w:sz w:val="28"/>
          <w:szCs w:val="28"/>
        </w:rPr>
        <w:t>постановления Конституционного суда РФ;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4EB2">
        <w:rPr>
          <w:rFonts w:ascii="Times New Roman" w:hAnsi="Times New Roman" w:cs="Times New Roman"/>
          <w:sz w:val="28"/>
          <w:szCs w:val="28"/>
        </w:rPr>
        <w:t>постановления пленумов Верховного Суда Российской Федерации и Высшего Арбитражного суда Российской Федерации.</w:t>
      </w:r>
    </w:p>
    <w:p w:rsidR="001C7AA6" w:rsidRPr="00DF4EB2" w:rsidRDefault="001C7AA6" w:rsidP="001C7AA6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t>Использованная литература:</w:t>
      </w:r>
      <w:r w:rsidRPr="00DF4E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F4EB2">
        <w:rPr>
          <w:rFonts w:ascii="Times New Roman" w:hAnsi="Times New Roman" w:cs="Times New Roman"/>
          <w:sz w:val="28"/>
          <w:szCs w:val="28"/>
        </w:rPr>
        <w:t xml:space="preserve">Научная литература – монографии, учебники, учебные пособия, научные статьи и пр. располагаются в алфавитном порядке по фамилиям авторов (если автор на титульном листе не указан, то по названию книги). Библиографическое описание составляют: фамилия и инициалы автора, полное название источника (с подзаголовками, которые могут идти после запятой, через точки, после двоеточия, в скобках и т.п.); после косой черты (/) – данные о переводчике (если это перевод) или о редакторе (если источник написан группой авторов), данные о числе томов (отдельно опубликованных частей, если таковые имеются). Названные части описания разделяются точкой; после тире – название города, в котором издан источник (для Москвы и Санкт – Петербурга установлены сокращения – М., СПб.  Остальные города записываются полностью, например, - </w:t>
      </w:r>
      <w:proofErr w:type="spellStart"/>
      <w:r w:rsidRPr="00DF4EB2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DF4EB2">
        <w:rPr>
          <w:rFonts w:ascii="Times New Roman" w:hAnsi="Times New Roman" w:cs="Times New Roman"/>
          <w:sz w:val="28"/>
          <w:szCs w:val="28"/>
        </w:rPr>
        <w:t xml:space="preserve"> – на - Дону); после двоеточия – название издательства, которое его выпустило (обязательна запись издательства в сносках, если указываются страницы приведенных цитат); и, наконец, после запятой – год издания.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</w:t>
      </w:r>
    </w:p>
    <w:p w:rsidR="001C7AA6" w:rsidRPr="00DF4EB2" w:rsidRDefault="001C7AA6" w:rsidP="001C7AA6">
      <w:pPr>
        <w:pStyle w:val="ae"/>
        <w:spacing w:after="0" w:line="360" w:lineRule="auto"/>
        <w:ind w:firstLine="709"/>
        <w:jc w:val="both"/>
        <w:rPr>
          <w:sz w:val="28"/>
          <w:szCs w:val="28"/>
        </w:rPr>
      </w:pPr>
      <w:r w:rsidRPr="00DF4EB2">
        <w:rPr>
          <w:sz w:val="28"/>
          <w:szCs w:val="28"/>
        </w:rPr>
        <w:t xml:space="preserve">1. </w:t>
      </w:r>
      <w:proofErr w:type="spellStart"/>
      <w:r w:rsidRPr="00DF4EB2">
        <w:rPr>
          <w:sz w:val="28"/>
          <w:szCs w:val="28"/>
        </w:rPr>
        <w:t>Виханский</w:t>
      </w:r>
      <w:proofErr w:type="spellEnd"/>
      <w:r w:rsidRPr="00DF4EB2">
        <w:rPr>
          <w:sz w:val="28"/>
          <w:szCs w:val="28"/>
        </w:rPr>
        <w:t xml:space="preserve"> О. С., Наумов А. И. Менеджмент. – М.: </w:t>
      </w:r>
      <w:proofErr w:type="spellStart"/>
      <w:r w:rsidRPr="00DF4EB2">
        <w:rPr>
          <w:sz w:val="28"/>
          <w:szCs w:val="28"/>
        </w:rPr>
        <w:t>Экономистъ</w:t>
      </w:r>
      <w:proofErr w:type="spellEnd"/>
      <w:r w:rsidRPr="00DF4EB2">
        <w:rPr>
          <w:sz w:val="28"/>
          <w:szCs w:val="28"/>
        </w:rPr>
        <w:t>, 2013.</w:t>
      </w:r>
    </w:p>
    <w:p w:rsidR="001C7AA6" w:rsidRPr="00DF4EB2" w:rsidRDefault="001C7AA6" w:rsidP="001C7AA6">
      <w:pPr>
        <w:pStyle w:val="ae"/>
        <w:spacing w:after="0" w:line="360" w:lineRule="auto"/>
        <w:ind w:firstLine="709"/>
        <w:jc w:val="both"/>
        <w:rPr>
          <w:sz w:val="28"/>
          <w:szCs w:val="28"/>
        </w:rPr>
      </w:pPr>
      <w:r w:rsidRPr="00DF4EB2">
        <w:rPr>
          <w:sz w:val="28"/>
          <w:szCs w:val="28"/>
        </w:rPr>
        <w:t>2. Кондраков Н. П. Бухгалтерский учет. – М.: Финансы и статистика, 2012.</w:t>
      </w:r>
    </w:p>
    <w:p w:rsidR="001C7AA6" w:rsidRPr="00DF4EB2" w:rsidRDefault="001C7AA6" w:rsidP="001C7AA6">
      <w:pPr>
        <w:pStyle w:val="ae"/>
        <w:spacing w:after="0" w:line="360" w:lineRule="auto"/>
        <w:ind w:firstLine="709"/>
        <w:jc w:val="both"/>
        <w:rPr>
          <w:sz w:val="28"/>
          <w:szCs w:val="28"/>
        </w:rPr>
      </w:pPr>
      <w:r w:rsidRPr="00DF4EB2">
        <w:rPr>
          <w:sz w:val="28"/>
          <w:szCs w:val="28"/>
        </w:rPr>
        <w:t>3. Краткий финансовый словарь. / Под общ. ред. А. В. Петровского. – М.: Финансы и статистика, 2011.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t>Если при написании курсовой работы использовались материалы периодической печати, то указываются автор, название статьи, название журнала, год издания, номер журнала.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</w:t>
      </w:r>
    </w:p>
    <w:p w:rsidR="001C7AA6" w:rsidRPr="00DF4EB2" w:rsidRDefault="001C7AA6" w:rsidP="001C7AA6">
      <w:pPr>
        <w:pStyle w:val="ae"/>
        <w:spacing w:after="0" w:line="360" w:lineRule="auto"/>
        <w:ind w:firstLine="709"/>
        <w:jc w:val="both"/>
        <w:rPr>
          <w:sz w:val="28"/>
          <w:szCs w:val="28"/>
        </w:rPr>
      </w:pPr>
      <w:r w:rsidRPr="00DF4EB2">
        <w:rPr>
          <w:sz w:val="28"/>
          <w:szCs w:val="28"/>
        </w:rPr>
        <w:t>Илларионов А. С. Экономическая политика в условиях открытой экономики со значительным сырьевым ресурсом // Вопросы экономики, 2013, №2.</w:t>
      </w:r>
    </w:p>
    <w:p w:rsidR="001C7AA6" w:rsidRPr="00DF4EB2" w:rsidRDefault="001C7AA6" w:rsidP="001C7AA6">
      <w:pPr>
        <w:pStyle w:val="ae"/>
        <w:spacing w:after="0" w:line="360" w:lineRule="auto"/>
        <w:ind w:firstLine="709"/>
        <w:jc w:val="both"/>
        <w:rPr>
          <w:i/>
          <w:szCs w:val="28"/>
        </w:rPr>
      </w:pPr>
    </w:p>
    <w:p w:rsidR="001C7AA6" w:rsidRPr="00DF4EB2" w:rsidRDefault="001C7AA6" w:rsidP="001C7AA6">
      <w:pPr>
        <w:numPr>
          <w:ilvl w:val="0"/>
          <w:numId w:val="4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lastRenderedPageBreak/>
        <w:t>Сайты в Интернете</w:t>
      </w:r>
      <w:proofErr w:type="gramStart"/>
      <w:r w:rsidRPr="00DF4EB2">
        <w:rPr>
          <w:rFonts w:ascii="Times New Roman" w:hAnsi="Times New Roman" w:cs="Times New Roman"/>
          <w:sz w:val="28"/>
          <w:szCs w:val="28"/>
        </w:rPr>
        <w:t>:</w:t>
      </w:r>
      <w:r w:rsidRPr="00DF4E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4EB2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DF4EB2">
        <w:rPr>
          <w:rFonts w:ascii="Times New Roman" w:hAnsi="Times New Roman" w:cs="Times New Roman"/>
          <w:sz w:val="28"/>
          <w:szCs w:val="28"/>
        </w:rPr>
        <w:t xml:space="preserve"> использовании материалов из Интернета указывается автор материала, название материала. В списке сайтов источники должны иметь полный адрес по образцу:</w:t>
      </w:r>
    </w:p>
    <w:p w:rsidR="001C7AA6" w:rsidRPr="00DF4EB2" w:rsidRDefault="001C7AA6" w:rsidP="001C7AA6">
      <w:pPr>
        <w:numPr>
          <w:ilvl w:val="3"/>
          <w:numId w:val="4"/>
        </w:numPr>
        <w:tabs>
          <w:tab w:val="clear" w:pos="288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t xml:space="preserve">Безруких П. С. Бухгалтерская отчетность должна измениться: </w:t>
      </w:r>
      <w:r w:rsidRPr="00DF4EB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F4EB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4EB2">
        <w:rPr>
          <w:rFonts w:ascii="Times New Roman" w:hAnsi="Times New Roman" w:cs="Times New Roman"/>
          <w:sz w:val="28"/>
          <w:szCs w:val="28"/>
          <w:lang w:val="en-US"/>
        </w:rPr>
        <w:t>berator</w:t>
      </w:r>
      <w:proofErr w:type="spellEnd"/>
      <w:r w:rsidRPr="00DF4EB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4EB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C7AA6" w:rsidRPr="00DF4EB2" w:rsidRDefault="001C7AA6" w:rsidP="001C7AA6">
      <w:pPr>
        <w:numPr>
          <w:ilvl w:val="3"/>
          <w:numId w:val="4"/>
        </w:numPr>
        <w:tabs>
          <w:tab w:val="clear" w:pos="288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F4EB2">
        <w:rPr>
          <w:rFonts w:ascii="Times New Roman" w:hAnsi="Times New Roman" w:cs="Times New Roman"/>
          <w:sz w:val="28"/>
          <w:szCs w:val="28"/>
        </w:rPr>
        <w:t>://</w:t>
      </w:r>
      <w:r w:rsidRPr="00DF4EB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F4EB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4EB2">
        <w:rPr>
          <w:rFonts w:ascii="Times New Roman" w:hAnsi="Times New Roman" w:cs="Times New Roman"/>
          <w:sz w:val="28"/>
          <w:szCs w:val="28"/>
          <w:lang w:val="en-US"/>
        </w:rPr>
        <w:t>kusiv</w:t>
      </w:r>
      <w:proofErr w:type="spellEnd"/>
      <w:r w:rsidRPr="00DF4EB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4EB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F4EB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F4EB2">
        <w:rPr>
          <w:rFonts w:ascii="Times New Roman" w:hAnsi="Times New Roman" w:cs="Times New Roman"/>
          <w:sz w:val="28"/>
          <w:szCs w:val="28"/>
          <w:lang w:val="en-US"/>
        </w:rPr>
        <w:t>gart</w:t>
      </w:r>
      <w:proofErr w:type="spellEnd"/>
      <w:r w:rsidRPr="00DF4EB2">
        <w:rPr>
          <w:rFonts w:ascii="Times New Roman" w:hAnsi="Times New Roman" w:cs="Times New Roman"/>
          <w:sz w:val="28"/>
          <w:szCs w:val="28"/>
        </w:rPr>
        <w:t>/</w:t>
      </w:r>
      <w:r w:rsidRPr="00DF4EB2">
        <w:rPr>
          <w:rFonts w:ascii="Times New Roman" w:hAnsi="Times New Roman" w:cs="Times New Roman"/>
          <w:sz w:val="28"/>
          <w:szCs w:val="28"/>
          <w:lang w:val="en-US"/>
        </w:rPr>
        <w:t>archive</w:t>
      </w:r>
      <w:r w:rsidRPr="00DF4EB2">
        <w:rPr>
          <w:rFonts w:ascii="Times New Roman" w:hAnsi="Times New Roman" w:cs="Times New Roman"/>
          <w:sz w:val="28"/>
          <w:szCs w:val="28"/>
        </w:rPr>
        <w:t>/21/</w:t>
      </w:r>
      <w:r w:rsidRPr="00DF4EB2">
        <w:rPr>
          <w:rFonts w:ascii="Times New Roman" w:hAnsi="Times New Roman" w:cs="Times New Roman"/>
          <w:sz w:val="28"/>
          <w:szCs w:val="28"/>
          <w:lang w:val="en-US"/>
        </w:rPr>
        <w:t>interview</w:t>
      </w:r>
      <w:r w:rsidRPr="00DF4EB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F4EB2">
        <w:rPr>
          <w:rFonts w:ascii="Times New Roman" w:hAnsi="Times New Roman" w:cs="Times New Roman"/>
          <w:sz w:val="28"/>
          <w:szCs w:val="28"/>
          <w:lang w:val="en-US"/>
        </w:rPr>
        <w:t>sarnolovov</w:t>
      </w:r>
      <w:proofErr w:type="spellEnd"/>
      <w:r w:rsidRPr="00DF4EB2">
        <w:rPr>
          <w:rFonts w:ascii="Times New Roman" w:hAnsi="Times New Roman" w:cs="Times New Roman"/>
          <w:sz w:val="28"/>
          <w:szCs w:val="28"/>
        </w:rPr>
        <w:t>.</w:t>
      </w:r>
      <w:r w:rsidRPr="00DF4EB2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1C7AA6" w:rsidRPr="00DF4EB2" w:rsidRDefault="001C7AA6" w:rsidP="001C7AA6">
      <w:pPr>
        <w:numPr>
          <w:ilvl w:val="3"/>
          <w:numId w:val="4"/>
        </w:numPr>
        <w:tabs>
          <w:tab w:val="clear" w:pos="2880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F4EB2">
        <w:rPr>
          <w:rFonts w:ascii="Times New Roman" w:hAnsi="Times New Roman" w:cs="Times New Roman"/>
          <w:sz w:val="28"/>
          <w:szCs w:val="28"/>
        </w:rPr>
        <w:t>://</w:t>
      </w:r>
      <w:r w:rsidRPr="00DF4EB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F4EB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4EB2">
        <w:rPr>
          <w:rFonts w:ascii="Times New Roman" w:hAnsi="Times New Roman" w:cs="Times New Roman"/>
          <w:sz w:val="28"/>
          <w:szCs w:val="28"/>
          <w:lang w:val="en-US"/>
        </w:rPr>
        <w:t>kusiv</w:t>
      </w:r>
      <w:proofErr w:type="spellEnd"/>
      <w:r w:rsidRPr="00DF4EB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4EB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F4EB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F4EB2">
        <w:rPr>
          <w:rFonts w:ascii="Times New Roman" w:hAnsi="Times New Roman" w:cs="Times New Roman"/>
          <w:sz w:val="28"/>
          <w:szCs w:val="28"/>
          <w:lang w:val="en-US"/>
        </w:rPr>
        <w:t>paket</w:t>
      </w:r>
      <w:proofErr w:type="spellEnd"/>
      <w:r w:rsidRPr="00DF4EB2">
        <w:rPr>
          <w:rFonts w:ascii="Times New Roman" w:hAnsi="Times New Roman" w:cs="Times New Roman"/>
          <w:sz w:val="28"/>
          <w:szCs w:val="28"/>
        </w:rPr>
        <w:t>/</w:t>
      </w:r>
      <w:r w:rsidRPr="00DF4EB2">
        <w:rPr>
          <w:rFonts w:ascii="Times New Roman" w:hAnsi="Times New Roman" w:cs="Times New Roman"/>
          <w:sz w:val="28"/>
          <w:szCs w:val="28"/>
          <w:lang w:val="en-US"/>
        </w:rPr>
        <w:t>archive</w:t>
      </w:r>
      <w:r w:rsidRPr="00DF4EB2">
        <w:rPr>
          <w:rFonts w:ascii="Times New Roman" w:hAnsi="Times New Roman" w:cs="Times New Roman"/>
          <w:sz w:val="28"/>
          <w:szCs w:val="28"/>
        </w:rPr>
        <w:t>/11/</w:t>
      </w:r>
      <w:r w:rsidRPr="00DF4EB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F4EB2">
        <w:rPr>
          <w:rFonts w:ascii="Times New Roman" w:hAnsi="Times New Roman" w:cs="Times New Roman"/>
          <w:sz w:val="28"/>
          <w:szCs w:val="28"/>
        </w:rPr>
        <w:t>52.</w:t>
      </w:r>
      <w:r w:rsidRPr="00DF4EB2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DF4E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t>При размещении на сайте только одного постоянно существующего источника допускается давать только адрес сайта:</w:t>
      </w: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t xml:space="preserve">1. </w:t>
      </w:r>
      <w:r w:rsidRPr="00DF4EB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F4EB2">
        <w:rPr>
          <w:rFonts w:ascii="Times New Roman" w:hAnsi="Times New Roman" w:cs="Times New Roman"/>
          <w:sz w:val="28"/>
          <w:szCs w:val="28"/>
        </w:rPr>
        <w:t>://</w:t>
      </w:r>
      <w:r w:rsidRPr="00DF4EB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F4EB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4EB2">
        <w:rPr>
          <w:rFonts w:ascii="Times New Roman" w:hAnsi="Times New Roman" w:cs="Times New Roman"/>
          <w:sz w:val="28"/>
          <w:szCs w:val="28"/>
          <w:lang w:val="en-US"/>
        </w:rPr>
        <w:t>luchik</w:t>
      </w:r>
      <w:proofErr w:type="spellEnd"/>
      <w:r w:rsidRPr="00DF4EB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4EB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t xml:space="preserve">2. </w:t>
      </w:r>
      <w:hyperlink r:id="rId8" w:history="1">
        <w:r w:rsidRPr="00743090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43090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Pr="00743090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43090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43090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nriz</w:t>
        </w:r>
        <w:proofErr w:type="spellEnd"/>
        <w:r w:rsidRPr="00743090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743090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ri</w:t>
        </w:r>
        <w:proofErr w:type="spellEnd"/>
        <w:r w:rsidRPr="00743090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43090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1C7AA6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DF4EB2" w:rsidRDefault="001C7AA6" w:rsidP="001C7AA6">
      <w:pPr>
        <w:spacing w:line="360" w:lineRule="auto"/>
        <w:ind w:right="2"/>
        <w:jc w:val="right"/>
        <w:rPr>
          <w:rFonts w:ascii="Times New Roman" w:hAnsi="Times New Roman" w:cs="Times New Roman"/>
          <w:caps/>
          <w:sz w:val="28"/>
          <w:szCs w:val="28"/>
        </w:rPr>
      </w:pPr>
      <w:r w:rsidRPr="00DF4EB2">
        <w:rPr>
          <w:rFonts w:ascii="Times New Roman" w:hAnsi="Times New Roman" w:cs="Times New Roman"/>
          <w:caps/>
          <w:sz w:val="28"/>
          <w:szCs w:val="28"/>
        </w:rPr>
        <w:lastRenderedPageBreak/>
        <w:t>Приложение В</w:t>
      </w:r>
    </w:p>
    <w:p w:rsidR="001C7AA6" w:rsidRPr="00DF4EB2" w:rsidRDefault="001C7AA6" w:rsidP="001C7AA6">
      <w:pPr>
        <w:spacing w:line="360" w:lineRule="auto"/>
        <w:ind w:right="2"/>
        <w:jc w:val="center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t xml:space="preserve">Пример оформления содержания </w:t>
      </w:r>
      <w:r>
        <w:rPr>
          <w:rFonts w:ascii="Times New Roman" w:hAnsi="Times New Roman" w:cs="Times New Roman"/>
          <w:sz w:val="28"/>
          <w:szCs w:val="28"/>
        </w:rPr>
        <w:t xml:space="preserve">контрольной </w:t>
      </w:r>
      <w:r w:rsidRPr="00DF4EB2">
        <w:rPr>
          <w:rFonts w:ascii="Times New Roman" w:hAnsi="Times New Roman" w:cs="Times New Roman"/>
          <w:sz w:val="28"/>
          <w:szCs w:val="28"/>
        </w:rPr>
        <w:t>работы</w:t>
      </w:r>
    </w:p>
    <w:p w:rsidR="001C7AA6" w:rsidRPr="00DF4EB2" w:rsidRDefault="001C7AA6" w:rsidP="001C7AA6">
      <w:pPr>
        <w:spacing w:line="360" w:lineRule="auto"/>
        <w:ind w:right="2"/>
        <w:jc w:val="center"/>
        <w:rPr>
          <w:rFonts w:ascii="Times New Roman" w:hAnsi="Times New Roman" w:cs="Times New Roman"/>
          <w:sz w:val="28"/>
          <w:szCs w:val="28"/>
        </w:rPr>
      </w:pPr>
      <w:r w:rsidRPr="00DF4EB2">
        <w:rPr>
          <w:rFonts w:ascii="Times New Roman" w:hAnsi="Times New Roman" w:cs="Times New Roman"/>
          <w:sz w:val="28"/>
          <w:szCs w:val="28"/>
        </w:rPr>
        <w:t>СОДЕРЖАНИЕ</w:t>
      </w:r>
    </w:p>
    <w:tbl>
      <w:tblPr>
        <w:tblStyle w:val="a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  <w:gridCol w:w="562"/>
      </w:tblGrid>
      <w:tr w:rsidR="001C7AA6" w:rsidRPr="00DF4EB2" w:rsidTr="00A1705D">
        <w:trPr>
          <w:trHeight w:val="426"/>
        </w:trPr>
        <w:tc>
          <w:tcPr>
            <w:tcW w:w="9498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caps/>
                <w:sz w:val="28"/>
                <w:szCs w:val="28"/>
              </w:rPr>
              <w:t>Введение</w:t>
            </w:r>
          </w:p>
        </w:tc>
        <w:tc>
          <w:tcPr>
            <w:tcW w:w="562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7AA6" w:rsidRPr="00DF4EB2" w:rsidTr="00A1705D">
        <w:trPr>
          <w:trHeight w:val="426"/>
        </w:trPr>
        <w:tc>
          <w:tcPr>
            <w:tcW w:w="9498" w:type="dxa"/>
          </w:tcPr>
          <w:p w:rsidR="001C7AA6" w:rsidRPr="00DF4EB2" w:rsidRDefault="001C7AA6" w:rsidP="00A1705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ТЕОРЕТИЧЕСКАЯ ЧАСТЬ</w:t>
            </w:r>
          </w:p>
        </w:tc>
        <w:tc>
          <w:tcPr>
            <w:tcW w:w="562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C7AA6" w:rsidRPr="00DF4EB2" w:rsidTr="00A1705D">
        <w:trPr>
          <w:trHeight w:val="426"/>
        </w:trPr>
        <w:tc>
          <w:tcPr>
            <w:tcW w:w="9498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sz w:val="28"/>
                <w:szCs w:val="28"/>
              </w:rPr>
              <w:t xml:space="preserve">   1.1  </w:t>
            </w:r>
          </w:p>
        </w:tc>
        <w:tc>
          <w:tcPr>
            <w:tcW w:w="562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C7AA6" w:rsidRPr="00DF4EB2" w:rsidTr="00A1705D">
        <w:trPr>
          <w:trHeight w:val="426"/>
        </w:trPr>
        <w:tc>
          <w:tcPr>
            <w:tcW w:w="9498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sz w:val="28"/>
                <w:szCs w:val="28"/>
              </w:rPr>
              <w:t xml:space="preserve">   1.2  </w:t>
            </w:r>
          </w:p>
        </w:tc>
        <w:tc>
          <w:tcPr>
            <w:tcW w:w="562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C7AA6" w:rsidRPr="00DF4EB2" w:rsidTr="00A1705D">
        <w:trPr>
          <w:trHeight w:val="426"/>
        </w:trPr>
        <w:tc>
          <w:tcPr>
            <w:tcW w:w="9498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caps/>
                <w:sz w:val="28"/>
                <w:szCs w:val="28"/>
              </w:rPr>
              <w:t>Заключение</w:t>
            </w:r>
          </w:p>
        </w:tc>
        <w:tc>
          <w:tcPr>
            <w:tcW w:w="562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1C7AA6" w:rsidRPr="00DF4EB2" w:rsidTr="00A1705D">
        <w:trPr>
          <w:trHeight w:val="426"/>
        </w:trPr>
        <w:tc>
          <w:tcPr>
            <w:tcW w:w="9498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ЧАСТЬ</w:t>
            </w:r>
          </w:p>
        </w:tc>
        <w:tc>
          <w:tcPr>
            <w:tcW w:w="562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C7AA6" w:rsidRPr="00DF4EB2" w:rsidTr="00A1705D">
        <w:trPr>
          <w:trHeight w:val="426"/>
        </w:trPr>
        <w:tc>
          <w:tcPr>
            <w:tcW w:w="9498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562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1C7AA6" w:rsidRPr="00DF4EB2" w:rsidTr="00A1705D">
        <w:trPr>
          <w:trHeight w:val="426"/>
        </w:trPr>
        <w:tc>
          <w:tcPr>
            <w:tcW w:w="9498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</w:t>
            </w:r>
          </w:p>
        </w:tc>
        <w:tc>
          <w:tcPr>
            <w:tcW w:w="562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1C7AA6" w:rsidRPr="00DF4EB2" w:rsidTr="00A1705D">
        <w:trPr>
          <w:trHeight w:val="426"/>
        </w:trPr>
        <w:tc>
          <w:tcPr>
            <w:tcW w:w="9498" w:type="dxa"/>
          </w:tcPr>
          <w:p w:rsidR="001C7AA6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2</w:t>
            </w:r>
          </w:p>
        </w:tc>
        <w:tc>
          <w:tcPr>
            <w:tcW w:w="562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1C7AA6" w:rsidRPr="00DF4EB2" w:rsidTr="00A1705D">
        <w:trPr>
          <w:trHeight w:val="426"/>
        </w:trPr>
        <w:tc>
          <w:tcPr>
            <w:tcW w:w="9498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caps/>
                <w:sz w:val="28"/>
                <w:szCs w:val="28"/>
              </w:rPr>
              <w:t>Список литературы</w:t>
            </w:r>
          </w:p>
        </w:tc>
        <w:tc>
          <w:tcPr>
            <w:tcW w:w="562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1C7AA6" w:rsidRPr="00DF4EB2" w:rsidTr="00A1705D">
        <w:trPr>
          <w:trHeight w:val="426"/>
        </w:trPr>
        <w:tc>
          <w:tcPr>
            <w:tcW w:w="9498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sz w:val="28"/>
                <w:szCs w:val="28"/>
              </w:rPr>
              <w:t>ПРИЛОЖЕНИ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А (название)</w:t>
            </w:r>
          </w:p>
        </w:tc>
        <w:tc>
          <w:tcPr>
            <w:tcW w:w="562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1C7AA6" w:rsidRPr="00DF4EB2" w:rsidTr="00A1705D">
        <w:trPr>
          <w:trHeight w:val="426"/>
        </w:trPr>
        <w:tc>
          <w:tcPr>
            <w:tcW w:w="9498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4EB2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Приложение Б 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название)</w:t>
            </w:r>
          </w:p>
        </w:tc>
        <w:tc>
          <w:tcPr>
            <w:tcW w:w="562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A6" w:rsidRPr="00DF4EB2" w:rsidTr="00A1705D">
        <w:trPr>
          <w:trHeight w:val="426"/>
        </w:trPr>
        <w:tc>
          <w:tcPr>
            <w:tcW w:w="9498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AA6" w:rsidRPr="00DF4EB2" w:rsidTr="00A1705D">
        <w:trPr>
          <w:trHeight w:val="426"/>
        </w:trPr>
        <w:tc>
          <w:tcPr>
            <w:tcW w:w="9498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1C7AA6" w:rsidRPr="00DF4EB2" w:rsidRDefault="001C7AA6" w:rsidP="00A1705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Pr="00DF4EB2" w:rsidRDefault="001C7AA6" w:rsidP="001C7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AA6" w:rsidRDefault="001C7AA6" w:rsidP="001C7AA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4718C">
        <w:rPr>
          <w:sz w:val="28"/>
          <w:szCs w:val="28"/>
        </w:rPr>
        <w:br w:type="page"/>
      </w:r>
      <w:r w:rsidRPr="0061283A">
        <w:rPr>
          <w:rFonts w:ascii="Times New Roman" w:hAnsi="Times New Roman" w:cs="Times New Roman"/>
          <w:sz w:val="28"/>
          <w:szCs w:val="28"/>
        </w:rPr>
        <w:lastRenderedPageBreak/>
        <w:t>ПРИЛОЖЕНИЕ Г</w:t>
      </w:r>
    </w:p>
    <w:p w:rsidR="001C7AA6" w:rsidRPr="0061283A" w:rsidRDefault="001C7AA6" w:rsidP="001C7AA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7AA6" w:rsidRPr="0061283A" w:rsidRDefault="001C7AA6" w:rsidP="001C7AA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61283A">
        <w:rPr>
          <w:rFonts w:ascii="Times New Roman" w:hAnsi="Times New Roman" w:cs="Times New Roman"/>
          <w:bCs/>
          <w:sz w:val="28"/>
          <w:szCs w:val="24"/>
        </w:rPr>
        <w:t>РЕЦЕНЗИЯ НА КОНТРОЛЬНУЮ РАБОТУ</w:t>
      </w:r>
    </w:p>
    <w:p w:rsidR="001C7AA6" w:rsidRPr="0061283A" w:rsidRDefault="001C7AA6" w:rsidP="001C7AA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83A">
        <w:rPr>
          <w:rFonts w:ascii="Times New Roman" w:hAnsi="Times New Roman" w:cs="Times New Roman"/>
          <w:sz w:val="24"/>
          <w:szCs w:val="24"/>
        </w:rPr>
        <w:t>_______________курс, __________________группа</w:t>
      </w:r>
    </w:p>
    <w:p w:rsidR="001C7AA6" w:rsidRPr="0061283A" w:rsidRDefault="001C7AA6" w:rsidP="001C7AA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1283A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</w:t>
      </w:r>
    </w:p>
    <w:p w:rsidR="001C7AA6" w:rsidRPr="0061283A" w:rsidRDefault="001C7AA6" w:rsidP="001C7A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61283A">
        <w:rPr>
          <w:rFonts w:ascii="Times New Roman" w:hAnsi="Times New Roman" w:cs="Times New Roman"/>
          <w:bCs/>
          <w:vertAlign w:val="superscript"/>
        </w:rPr>
        <w:t>(фамилия, имя, отчество студента)</w:t>
      </w:r>
    </w:p>
    <w:p w:rsidR="001C7AA6" w:rsidRPr="0061283A" w:rsidRDefault="001C7AA6" w:rsidP="001C7A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1283A">
        <w:rPr>
          <w:rFonts w:ascii="Times New Roman" w:hAnsi="Times New Roman" w:cs="Times New Roman"/>
          <w:bCs/>
          <w:sz w:val="24"/>
          <w:szCs w:val="24"/>
        </w:rPr>
        <w:t>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</w:t>
      </w:r>
      <w:r w:rsidRPr="0061283A">
        <w:rPr>
          <w:rFonts w:ascii="Times New Roman" w:hAnsi="Times New Roman" w:cs="Times New Roman"/>
          <w:bCs/>
          <w:sz w:val="24"/>
          <w:szCs w:val="24"/>
        </w:rPr>
        <w:t>___________________________________________________</w:t>
      </w:r>
    </w:p>
    <w:p w:rsidR="001C7AA6" w:rsidRPr="0061283A" w:rsidRDefault="001C7AA6" w:rsidP="001C7A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61283A">
        <w:rPr>
          <w:rFonts w:ascii="Times New Roman" w:hAnsi="Times New Roman" w:cs="Times New Roman"/>
          <w:bCs/>
          <w:vertAlign w:val="superscript"/>
        </w:rPr>
        <w:t>(название специальности)</w:t>
      </w:r>
    </w:p>
    <w:p w:rsidR="001C7AA6" w:rsidRPr="0061283A" w:rsidRDefault="001C7AA6" w:rsidP="001C7AA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283A">
        <w:rPr>
          <w:rFonts w:ascii="Times New Roman" w:hAnsi="Times New Roman" w:cs="Times New Roman"/>
          <w:sz w:val="24"/>
          <w:szCs w:val="24"/>
        </w:rPr>
        <w:t>Письменная работа по дисциплине_________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61283A">
        <w:rPr>
          <w:rFonts w:ascii="Times New Roman" w:hAnsi="Times New Roman" w:cs="Times New Roman"/>
          <w:sz w:val="24"/>
          <w:szCs w:val="24"/>
        </w:rPr>
        <w:t>_____________________</w:t>
      </w:r>
    </w:p>
    <w:p w:rsidR="001C7AA6" w:rsidRPr="0061283A" w:rsidRDefault="001C7AA6" w:rsidP="001C7AA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283A">
        <w:rPr>
          <w:rFonts w:ascii="Times New Roman" w:hAnsi="Times New Roman" w:cs="Times New Roman"/>
          <w:sz w:val="24"/>
          <w:szCs w:val="24"/>
        </w:rPr>
        <w:t>на тему: «__________________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61283A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1C7AA6" w:rsidRPr="0061283A" w:rsidRDefault="001C7AA6" w:rsidP="001C7AA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283A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61283A">
        <w:rPr>
          <w:rFonts w:ascii="Times New Roman" w:hAnsi="Times New Roman" w:cs="Times New Roman"/>
          <w:sz w:val="24"/>
          <w:szCs w:val="24"/>
        </w:rPr>
        <w:t>_____», вариант ______________</w:t>
      </w:r>
    </w:p>
    <w:p w:rsidR="001C7AA6" w:rsidRPr="0061283A" w:rsidRDefault="001C7AA6" w:rsidP="001C7A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1283A">
        <w:rPr>
          <w:rFonts w:ascii="Times New Roman" w:hAnsi="Times New Roman" w:cs="Times New Roman"/>
          <w:bCs/>
          <w:sz w:val="24"/>
          <w:szCs w:val="24"/>
        </w:rPr>
        <w:t>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</w:t>
      </w:r>
      <w:r w:rsidRPr="0061283A">
        <w:rPr>
          <w:rFonts w:ascii="Times New Roman" w:hAnsi="Times New Roman" w:cs="Times New Roman"/>
          <w:bCs/>
          <w:sz w:val="24"/>
          <w:szCs w:val="24"/>
        </w:rPr>
        <w:t>______________________________________________</w:t>
      </w:r>
    </w:p>
    <w:p w:rsidR="001C7AA6" w:rsidRPr="0061283A" w:rsidRDefault="001C7AA6" w:rsidP="001C7A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61283A">
        <w:rPr>
          <w:rFonts w:ascii="Times New Roman" w:hAnsi="Times New Roman" w:cs="Times New Roman"/>
          <w:vertAlign w:val="superscript"/>
        </w:rPr>
        <w:t>(Фамилия, имя, отчество, должность, научное звание рецензента)</w:t>
      </w:r>
    </w:p>
    <w:p w:rsidR="001C7AA6" w:rsidRPr="0061283A" w:rsidRDefault="001C7AA6" w:rsidP="001C7AA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6EAA">
        <w:rPr>
          <w:rFonts w:ascii="Times New Roman" w:hAnsi="Times New Roman" w:cs="Times New Roman"/>
          <w:sz w:val="24"/>
          <w:szCs w:val="28"/>
        </w:rPr>
        <w:t xml:space="preserve">Оценка работы </w:t>
      </w:r>
      <w:r w:rsidRPr="0061283A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1C7AA6" w:rsidRPr="00186EAA" w:rsidRDefault="001C7AA6" w:rsidP="001C7AA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186EAA">
        <w:rPr>
          <w:rFonts w:ascii="Times New Roman" w:hAnsi="Times New Roman" w:cs="Times New Roman"/>
          <w:sz w:val="24"/>
          <w:szCs w:val="28"/>
        </w:rPr>
        <w:t>СОДЕРЖАНИЕ РЕЦЕНЗИИ</w:t>
      </w:r>
    </w:p>
    <w:p w:rsidR="001C7AA6" w:rsidRPr="0061283A" w:rsidRDefault="001C7AA6" w:rsidP="001C7AA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283A">
        <w:rPr>
          <w:rFonts w:ascii="Times New Roman" w:hAnsi="Times New Roman" w:cs="Times New Roman"/>
          <w:bCs/>
          <w:sz w:val="28"/>
          <w:szCs w:val="28"/>
        </w:rPr>
        <w:t>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</w:t>
      </w:r>
      <w:r w:rsidRPr="0061283A">
        <w:rPr>
          <w:rFonts w:ascii="Times New Roman" w:hAnsi="Times New Roman" w:cs="Times New Roman"/>
          <w:bCs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7AA6" w:rsidRPr="0061283A" w:rsidRDefault="001C7AA6" w:rsidP="001C7AA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7AA6" w:rsidRPr="0061283A" w:rsidRDefault="001C7AA6" w:rsidP="001C7AA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EAA">
        <w:rPr>
          <w:rFonts w:ascii="Times New Roman" w:hAnsi="Times New Roman" w:cs="Times New Roman"/>
          <w:sz w:val="24"/>
          <w:szCs w:val="28"/>
        </w:rPr>
        <w:t>«___</w:t>
      </w:r>
      <w:proofErr w:type="gramStart"/>
      <w:r w:rsidRPr="00186EAA">
        <w:rPr>
          <w:rFonts w:ascii="Times New Roman" w:hAnsi="Times New Roman" w:cs="Times New Roman"/>
          <w:sz w:val="24"/>
          <w:szCs w:val="28"/>
        </w:rPr>
        <w:t>_»_</w:t>
      </w:r>
      <w:proofErr w:type="gramEnd"/>
      <w:r w:rsidRPr="00186EAA">
        <w:rPr>
          <w:rFonts w:ascii="Times New Roman" w:hAnsi="Times New Roman" w:cs="Times New Roman"/>
          <w:sz w:val="24"/>
          <w:szCs w:val="28"/>
        </w:rPr>
        <w:t xml:space="preserve">________________20___г.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186EAA">
        <w:rPr>
          <w:rFonts w:ascii="Times New Roman" w:hAnsi="Times New Roman" w:cs="Times New Roman"/>
          <w:sz w:val="24"/>
          <w:szCs w:val="28"/>
        </w:rPr>
        <w:t xml:space="preserve">            </w:t>
      </w:r>
      <w:r w:rsidRPr="0061283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C7AA6" w:rsidRPr="0061283A" w:rsidRDefault="001C7AA6" w:rsidP="001C7A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1283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</w:t>
      </w:r>
      <w:r w:rsidRPr="0061283A">
        <w:rPr>
          <w:rFonts w:ascii="Times New Roman" w:hAnsi="Times New Roman" w:cs="Times New Roman"/>
          <w:sz w:val="28"/>
          <w:szCs w:val="28"/>
          <w:vertAlign w:val="superscript"/>
        </w:rPr>
        <w:t xml:space="preserve">     (подпись рецензента)</w:t>
      </w:r>
    </w:p>
    <w:p w:rsidR="001C7AA6" w:rsidRPr="00681052" w:rsidRDefault="001C7AA6" w:rsidP="001C7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052" w:rsidRPr="00681052" w:rsidRDefault="00681052" w:rsidP="00681052">
      <w:pPr>
        <w:ind w:firstLine="919"/>
        <w:jc w:val="both"/>
        <w:rPr>
          <w:rFonts w:ascii="Times New Roman" w:hAnsi="Times New Roman" w:cs="Times New Roman"/>
          <w:sz w:val="28"/>
          <w:szCs w:val="28"/>
        </w:rPr>
      </w:pPr>
    </w:p>
    <w:p w:rsidR="00681052" w:rsidRDefault="00681052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666" w:rsidRDefault="00804666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666" w:rsidRPr="00EC0E35" w:rsidRDefault="00804666" w:rsidP="00BD55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A1" w:rsidRDefault="00BD55A1"/>
    <w:sectPr w:rsidR="00BD55A1" w:rsidSect="009F29C1">
      <w:footerReference w:type="default" r:id="rId9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E41" w:rsidRDefault="00237E41" w:rsidP="00F871D3">
      <w:pPr>
        <w:spacing w:after="0" w:line="240" w:lineRule="auto"/>
      </w:pPr>
      <w:r>
        <w:separator/>
      </w:r>
    </w:p>
  </w:endnote>
  <w:endnote w:type="continuationSeparator" w:id="0">
    <w:p w:rsidR="00237E41" w:rsidRDefault="00237E41" w:rsidP="00F87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75616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37E41" w:rsidRPr="00F871D3" w:rsidRDefault="00237E41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871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71D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871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18C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871D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37E41" w:rsidRDefault="00237E4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E41" w:rsidRDefault="00237E41" w:rsidP="00F871D3">
      <w:pPr>
        <w:spacing w:after="0" w:line="240" w:lineRule="auto"/>
      </w:pPr>
      <w:r>
        <w:separator/>
      </w:r>
    </w:p>
  </w:footnote>
  <w:footnote w:type="continuationSeparator" w:id="0">
    <w:p w:rsidR="00237E41" w:rsidRDefault="00237E41" w:rsidP="00F87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75D92"/>
    <w:multiLevelType w:val="multilevel"/>
    <w:tmpl w:val="095E9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F33F86"/>
    <w:multiLevelType w:val="hybridMultilevel"/>
    <w:tmpl w:val="95EE791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BAD2B94"/>
    <w:multiLevelType w:val="hybridMultilevel"/>
    <w:tmpl w:val="1DF45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01AC0"/>
    <w:multiLevelType w:val="hybridMultilevel"/>
    <w:tmpl w:val="E8D4BCB4"/>
    <w:lvl w:ilvl="0" w:tplc="641A95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229"/>
    <w:rsid w:val="00076815"/>
    <w:rsid w:val="001464D3"/>
    <w:rsid w:val="00186229"/>
    <w:rsid w:val="001C7AA6"/>
    <w:rsid w:val="00237E41"/>
    <w:rsid w:val="004353BF"/>
    <w:rsid w:val="00480B84"/>
    <w:rsid w:val="004D4254"/>
    <w:rsid w:val="00583F5C"/>
    <w:rsid w:val="005A0844"/>
    <w:rsid w:val="00681052"/>
    <w:rsid w:val="00804666"/>
    <w:rsid w:val="008E4702"/>
    <w:rsid w:val="009F29C1"/>
    <w:rsid w:val="00A24DD7"/>
    <w:rsid w:val="00B718C0"/>
    <w:rsid w:val="00B92E48"/>
    <w:rsid w:val="00BD55A1"/>
    <w:rsid w:val="00BF0646"/>
    <w:rsid w:val="00C848CD"/>
    <w:rsid w:val="00CF3D99"/>
    <w:rsid w:val="00D6490D"/>
    <w:rsid w:val="00DC4182"/>
    <w:rsid w:val="00E30015"/>
    <w:rsid w:val="00E86812"/>
    <w:rsid w:val="00F429DE"/>
    <w:rsid w:val="00F8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72FC"/>
  <w15:docId w15:val="{EBE7E9D2-68E8-4FA6-B889-64F701F12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5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5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D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BD55A1"/>
    <w:rPr>
      <w:b/>
      <w:bCs/>
    </w:rPr>
  </w:style>
  <w:style w:type="character" w:styleId="a6">
    <w:name w:val="Hyperlink"/>
    <w:basedOn w:val="a0"/>
    <w:uiPriority w:val="99"/>
    <w:unhideWhenUsed/>
    <w:rsid w:val="00BD55A1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BD55A1"/>
  </w:style>
  <w:style w:type="paragraph" w:styleId="a7">
    <w:name w:val="header"/>
    <w:basedOn w:val="a"/>
    <w:link w:val="a8"/>
    <w:uiPriority w:val="99"/>
    <w:unhideWhenUsed/>
    <w:rsid w:val="00F87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71D3"/>
  </w:style>
  <w:style w:type="paragraph" w:styleId="a9">
    <w:name w:val="footer"/>
    <w:basedOn w:val="a"/>
    <w:link w:val="aa"/>
    <w:uiPriority w:val="99"/>
    <w:unhideWhenUsed/>
    <w:rsid w:val="00F87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71D3"/>
  </w:style>
  <w:style w:type="paragraph" w:styleId="ab">
    <w:name w:val="List Paragraph"/>
    <w:basedOn w:val="a"/>
    <w:uiPriority w:val="34"/>
    <w:qFormat/>
    <w:rsid w:val="00681052"/>
    <w:pPr>
      <w:ind w:left="720"/>
      <w:contextualSpacing/>
    </w:pPr>
  </w:style>
  <w:style w:type="paragraph" w:styleId="ac">
    <w:name w:val="Title"/>
    <w:basedOn w:val="a"/>
    <w:link w:val="ad"/>
    <w:qFormat/>
    <w:rsid w:val="001C7A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ad">
    <w:name w:val="Заголовок Знак"/>
    <w:basedOn w:val="a0"/>
    <w:link w:val="ac"/>
    <w:rsid w:val="001C7AA6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e">
    <w:name w:val="Body Text"/>
    <w:basedOn w:val="a"/>
    <w:link w:val="af"/>
    <w:rsid w:val="001C7AA6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1C7AA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riz-r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ec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29</Pages>
  <Words>5182</Words>
  <Characters>29540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34653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 Широкова</dc:creator>
  <cp:keywords/>
  <dc:description/>
  <cp:lastModifiedBy>Елена Геннадьевна Суркова</cp:lastModifiedBy>
  <cp:revision>13</cp:revision>
  <dcterms:created xsi:type="dcterms:W3CDTF">2016-09-22T11:36:00Z</dcterms:created>
  <dcterms:modified xsi:type="dcterms:W3CDTF">2024-02-15T09:43:00Z</dcterms:modified>
</cp:coreProperties>
</file>